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spacing w:val="40"/>
          <w:sz w:val="48"/>
          <w:szCs w:val="48"/>
          <w:highlight w:val="none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pacing w:val="40"/>
          <w:sz w:val="48"/>
          <w:szCs w:val="48"/>
          <w:highlight w:val="none"/>
        </w:rPr>
      </w:pPr>
      <w:r>
        <w:rPr>
          <w:rFonts w:hint="eastAsia" w:ascii="仿宋" w:hAnsi="仿宋" w:eastAsia="仿宋" w:cs="仿宋"/>
          <w:b/>
          <w:spacing w:val="40"/>
          <w:sz w:val="48"/>
          <w:szCs w:val="48"/>
          <w:highlight w:val="none"/>
        </w:rPr>
        <w:t>青岛特殊钢铁有限公司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pacing w:val="40"/>
          <w:sz w:val="48"/>
          <w:szCs w:val="48"/>
          <w:highlight w:val="none"/>
        </w:rPr>
      </w:pPr>
    </w:p>
    <w:p>
      <w:pPr>
        <w:spacing w:line="360" w:lineRule="auto"/>
        <w:jc w:val="center"/>
        <w:rPr>
          <w:rFonts w:hint="default" w:ascii="仿宋" w:hAnsi="仿宋" w:eastAsia="仿宋" w:cs="仿宋"/>
          <w:b/>
          <w:spacing w:val="40"/>
          <w:sz w:val="48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pacing w:val="40"/>
          <w:sz w:val="48"/>
          <w:szCs w:val="48"/>
          <w:highlight w:val="none"/>
        </w:rPr>
        <w:t>焦化厂</w:t>
      </w:r>
      <w:r>
        <w:rPr>
          <w:rFonts w:hint="eastAsia" w:ascii="仿宋" w:hAnsi="仿宋" w:eastAsia="仿宋" w:cs="仿宋"/>
          <w:b/>
          <w:spacing w:val="40"/>
          <w:sz w:val="48"/>
          <w:szCs w:val="48"/>
          <w:highlight w:val="none"/>
          <w:lang w:val="en-US" w:eastAsia="zh-CN"/>
        </w:rPr>
        <w:t>电机车滑触线安装施工</w:t>
      </w:r>
    </w:p>
    <w:p>
      <w:pPr>
        <w:spacing w:line="360" w:lineRule="auto"/>
        <w:jc w:val="both"/>
        <w:rPr>
          <w:rFonts w:ascii="仿宋" w:hAnsi="仿宋" w:eastAsia="仿宋" w:cs="仿宋"/>
          <w:b/>
          <w:spacing w:val="40"/>
          <w:sz w:val="96"/>
          <w:szCs w:val="96"/>
          <w:highlight w:val="none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pacing w:val="40"/>
          <w:sz w:val="96"/>
          <w:szCs w:val="96"/>
          <w:highlight w:val="none"/>
        </w:rPr>
      </w:pPr>
      <w:r>
        <w:rPr>
          <w:rFonts w:hint="eastAsia" w:ascii="仿宋" w:hAnsi="仿宋" w:eastAsia="仿宋" w:cs="仿宋"/>
          <w:b/>
          <w:spacing w:val="40"/>
          <w:sz w:val="96"/>
          <w:szCs w:val="96"/>
          <w:highlight w:val="none"/>
        </w:rPr>
        <w:t>技术协议</w:t>
      </w:r>
    </w:p>
    <w:p>
      <w:pPr>
        <w:spacing w:line="360" w:lineRule="auto"/>
        <w:jc w:val="center"/>
        <w:rPr>
          <w:rFonts w:ascii="仿宋" w:hAnsi="仿宋" w:eastAsia="仿宋" w:cs="仿宋"/>
          <w:spacing w:val="40"/>
          <w:sz w:val="48"/>
          <w:szCs w:val="48"/>
          <w:highlight w:val="none"/>
          <w:lang w:val="zh-CN"/>
        </w:rPr>
      </w:pPr>
    </w:p>
    <w:p>
      <w:pPr>
        <w:spacing w:line="360" w:lineRule="auto"/>
        <w:ind w:left="2520" w:leftChars="900"/>
        <w:rPr>
          <w:rFonts w:hint="eastAsia" w:ascii="仿宋" w:hAnsi="仿宋" w:eastAsia="仿宋" w:cs="仿宋"/>
          <w:b/>
          <w:spacing w:val="40"/>
          <w:sz w:val="28"/>
          <w:szCs w:val="28"/>
          <w:highlight w:val="none"/>
          <w:lang w:val="zh-CN"/>
        </w:rPr>
      </w:pPr>
    </w:p>
    <w:p>
      <w:pPr>
        <w:spacing w:line="360" w:lineRule="auto"/>
        <w:ind w:left="2520" w:leftChars="900"/>
        <w:rPr>
          <w:rFonts w:ascii="仿宋" w:hAnsi="仿宋" w:eastAsia="仿宋" w:cs="仿宋"/>
          <w:b/>
          <w:spacing w:val="40"/>
          <w:sz w:val="28"/>
          <w:szCs w:val="28"/>
          <w:highlight w:val="none"/>
          <w:lang w:val="zh-CN"/>
        </w:rPr>
      </w:pPr>
    </w:p>
    <w:p>
      <w:pPr>
        <w:spacing w:line="360" w:lineRule="auto"/>
        <w:ind w:left="2520" w:leftChars="900"/>
        <w:rPr>
          <w:rFonts w:ascii="仿宋" w:hAnsi="仿宋" w:eastAsia="仿宋" w:cs="仿宋"/>
          <w:b/>
          <w:spacing w:val="40"/>
          <w:sz w:val="28"/>
          <w:szCs w:val="28"/>
          <w:highlight w:val="none"/>
          <w:lang w:val="zh-CN"/>
        </w:rPr>
      </w:pPr>
    </w:p>
    <w:p>
      <w:pPr>
        <w:spacing w:line="360" w:lineRule="auto"/>
        <w:ind w:left="2520" w:leftChars="900"/>
        <w:rPr>
          <w:rFonts w:ascii="仿宋" w:hAnsi="仿宋" w:eastAsia="仿宋" w:cs="仿宋"/>
          <w:b/>
          <w:spacing w:val="40"/>
          <w:sz w:val="28"/>
          <w:szCs w:val="28"/>
          <w:highlight w:val="none"/>
          <w:lang w:val="zh-CN"/>
        </w:rPr>
      </w:pPr>
    </w:p>
    <w:p>
      <w:pPr>
        <w:spacing w:line="360" w:lineRule="auto"/>
        <w:ind w:left="2520" w:leftChars="900"/>
        <w:rPr>
          <w:rFonts w:ascii="仿宋" w:hAnsi="仿宋" w:eastAsia="仿宋" w:cs="仿宋"/>
          <w:b/>
          <w:spacing w:val="40"/>
          <w:sz w:val="28"/>
          <w:szCs w:val="28"/>
          <w:highlight w:val="none"/>
          <w:lang w:val="zh-CN"/>
        </w:rPr>
      </w:pPr>
    </w:p>
    <w:p>
      <w:pPr>
        <w:spacing w:line="360" w:lineRule="auto"/>
        <w:rPr>
          <w:rFonts w:ascii="仿宋" w:hAnsi="仿宋" w:eastAsia="仿宋" w:cs="仿宋"/>
          <w:b/>
          <w:spacing w:val="40"/>
          <w:sz w:val="28"/>
          <w:szCs w:val="28"/>
          <w:highlight w:val="none"/>
          <w:lang w:val="zh-CN"/>
        </w:rPr>
      </w:pPr>
    </w:p>
    <w:p>
      <w:pPr>
        <w:spacing w:line="360" w:lineRule="auto"/>
        <w:ind w:left="2520" w:leftChars="900"/>
        <w:rPr>
          <w:rFonts w:ascii="仿宋" w:hAnsi="仿宋" w:eastAsia="仿宋" w:cs="仿宋"/>
          <w:b/>
          <w:spacing w:val="40"/>
          <w:sz w:val="28"/>
          <w:szCs w:val="28"/>
          <w:highlight w:val="none"/>
          <w:lang w:val="zh-CN"/>
        </w:rPr>
      </w:pPr>
    </w:p>
    <w:p>
      <w:pPr>
        <w:spacing w:line="360" w:lineRule="auto"/>
        <w:ind w:left="2520" w:leftChars="900"/>
        <w:rPr>
          <w:rFonts w:hint="eastAsia" w:ascii="仿宋" w:hAnsi="仿宋" w:eastAsia="仿宋" w:cs="仿宋"/>
          <w:b/>
          <w:spacing w:val="40"/>
          <w:sz w:val="28"/>
          <w:szCs w:val="28"/>
          <w:highlight w:val="none"/>
          <w:lang w:val="zh-CN"/>
        </w:rPr>
      </w:pPr>
    </w:p>
    <w:p>
      <w:pPr>
        <w:spacing w:line="360" w:lineRule="auto"/>
        <w:ind w:left="2800" w:leftChars="10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spacing w:line="360" w:lineRule="auto"/>
        <w:ind w:left="2800" w:leftChars="1000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甲   方：青岛特殊钢铁有限公司</w:t>
      </w:r>
    </w:p>
    <w:p>
      <w:pPr>
        <w:spacing w:line="360" w:lineRule="auto"/>
        <w:ind w:left="2800" w:leftChars="1000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乙   方：</w:t>
      </w:r>
      <w:bookmarkStart w:id="0" w:name="OLE_LINK7"/>
    </w:p>
    <w:bookmarkEnd w:id="0"/>
    <w:p>
      <w:pPr>
        <w:spacing w:line="360" w:lineRule="auto"/>
        <w:ind w:left="2800" w:leftChars="1000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签订时间：20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月</w:t>
      </w:r>
    </w:p>
    <w:p>
      <w:pPr>
        <w:spacing w:line="360" w:lineRule="auto"/>
        <w:ind w:left="2800" w:leftChars="10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签订地点：青岛市黄岛区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青岛特殊钢铁有限公司焦化厂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电机车滑触线安装技术协议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协议的主体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甲  方：青岛特殊钢铁有限公司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乙  方：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杨永帅             李新杰       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电  话：0532-58815024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0532-58815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603    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1.1本协议的使用范围仅限于青岛特殊钢铁有限公司焦化厂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电机车滑触线滑线安装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及售后服务等方面；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zh-CN"/>
        </w:rPr>
        <w:t>包含钢基铜滑触线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拆旧、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zh-CN"/>
        </w:rPr>
        <w:t>安装、现场调试等，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甲方供货明细详见2.2条。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1.2安装范围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含滑触线、连接板、绝缘子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组件、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温度补偿装置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、检修段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装置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（含供电端子）、主供电端子等配套附件。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本协议提出的是最低限度的技术要求，并未对一切技术细节做出规定，也为充分引述有关标准和规范条文，乙方应保证提供符合本技术协议和有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关最新工业标准的优质产品及服务；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1.4甲、己双方都有为对方保守生产、技术及资料秘密的义务，不得以任何理由向第三方泄露，否则违的方应承担相成的责任。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1.5特种作业人员需具备相应特种作业证书，如：登高证、电工证、焊工证。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1.6安装队伍需有机电安装资质。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工程范围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2.1施工范围：电机车2#炉区（31根*4）滑触线及其附件进行更换，本次不包括1#炉区及公共电源段的施工。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2.2安装明细如：</w:t>
      </w:r>
    </w:p>
    <w:tbl>
      <w:tblPr>
        <w:tblStyle w:val="14"/>
        <w:tblW w:w="98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200"/>
        <w:gridCol w:w="2940"/>
        <w:gridCol w:w="1028"/>
        <w:gridCol w:w="1503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钢基铜滑触线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JGH-500/1500A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558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连接板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LJB-500/1500A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付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温补补偿器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WDBC-500/1500A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检修段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JXD-500/1500A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绝缘子组件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660V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钢基铜滑触线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JGH-150/450A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连接板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LJB-150/450A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付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温度补偿器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WDBC-150/450A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绝缘子组件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660V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电缆桥架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200*100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2.3为确保滑线安装后功能的完整性，除上述甲供材外，乙方提供配套304不锈钢螺栓等安装辅件。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施工要求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3.1支架改造：E型支架并根据现场实际情况调整，支架开孔可前后移动8-10cm。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3.2 2#炉区旧滑线、绝缘子拆除、新滑线及其附件安装。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a、 确保在更换过程中，新旧滑线可共用。滑线安装前需对换线进行测量、做好标定，在更换时调整支架，保证水平、垂直偏差在国标要求范围内。旧滑线及绝缘子拆除，并运至甲方指定位置，转运所需车辆及施工过程中所使用的水、电等能源介质甲方免费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b、绝缘子与支架的螺母要拧紧，滑线与绝缘子要保证膨胀要求的间隙，膨胀段与膨胀段及膨胀段与端部，其中间的一个绝缘子要与滑线压紧，以防膨胀不均。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c、滑线接头安装要予留间隙20℃-40℃留3-2mm，接头要平整。连接螺栓要拧紧，所有连接螺栓采用不锈钢304材质。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d、接头要离开绝缘子，一般小低轨不低于160mm，大低轨不低于180mm，以防膨胀受阻。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e、绝缘分段处采用双绝缘子支撑。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3.3温度补偿装置安装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a、温度补偿装置安装只需用单绝缘子，要预留膨胀距离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b、温度补偿装置与滑线的高度及完整要一致，滑线与膨胀段的端面要倒角，连接螺栓要拧紧，炉体与非炉体结构连接处必须留膨胀节，煤塔中心至两侧约24米，其它部位膨胀段安装间距约36米。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3.4检修段装置安装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a、检修段装置安装需用双绝缘子，高与宽要与滑线一致，表面要光滑，连接螺栓要拧紧。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b、检修段装置的供电端子必须带连接压板，供电端子装在连接板外，螺栓要拧紧，检修段安装位置由甲方制定。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3.5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施工安全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a、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施工人员安装前进行安全培训，合格后方可施工。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b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、施工人员要遵守甲方的厂规厂纪，要服从甲方安全的管理和监督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、施工单位要派专人负责安全工作，全体施工人员要把“安全第一”  的方针放在首位。进入现场要配带齐安全用品，并正确使用。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、协调改造必须双方协调好，施工人员必须严格遵守协调的有关规定，不可随意施工。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e、施工单位必须充分考虑到利用甲方生产间隙施工的时间和安全要求。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f、涉及特种作业的人员必须持有效证件：如：高处作业证、焊接作业证、低压电工证。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4、验收标准和方法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4.1验收按照合同、技术协议及国家相关标准规范进行验收。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4.2以技术协议为准，验收达到或高于指标要求后签署验收文件。验收合格后，双方代表签字通过。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5、施工周期：在2024年干熄焦年修期间施工，办理完开工许可35天内完成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保证及索赔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6.1设备安装调试完毕交付使用前，乙方应向甲方进行技术交底工作。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设备安装完毕后，乙方应参加设备检定，并与甲方共同参与验收工作。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质保期为一年，在质保期内出现非甲方原因导致的故障，乙方免费维修或更换。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接到故障通知后，乙方应在1小时内给予答复，技术人员应在48小时内到达现场。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没有在规定期限内供货，每延期一天，考核乙方1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6若本合同项下产品出现质量问题或其他需维修的问题，乙方均应于接到甲方通知后在3小时内用电话、传真给予尽量详细的答复，当需要技术工程师前往修理时，技术工程师在24小时内抵达甲方现场，与甲方共同制定解决方案。如乙方未能按上述时限到场解决问题的，每迟延1小时按造成损失的1‰向甲方支付逾期违约金；并且，甲方有权自行维修或委托第三方维修，所发生的费用（乙方放弃对该费用提出异议的权利）由乙方承担，甲方人有权从货款中扣除，不足部分甲方有权要求乙方限期补足。同时，乙方对第三方维修的设备仍应承担保修责任。保修期内的维修费用由乙方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.7对于因乙方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出现问题联系两次也未及时处理的情况，甲方有权终止合同，拒付全部（或剩余）货款，并取消乙方今后参加甲方使用单位相关设备/备件采购的招、投标资格。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解决争议的办法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在执行过程中如存在未尽事宜，应由双方友好协商解决，若存在争议，15日协商不成，按商务合同通过法律途径解决。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本协议一式四份，甲方三份，乙方一份，本协议是商务合同不可分割的一部分，与商务合同具有同等法律效力。甲乙双方代表签字后与商务合同同时生效。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签订地点：青岛市</w:t>
      </w:r>
    </w:p>
    <w:tbl>
      <w:tblPr>
        <w:tblStyle w:val="15"/>
        <w:tblpPr w:leftFromText="180" w:rightFromText="180" w:vertAnchor="text" w:horzAnchor="page" w:tblpX="1401" w:tblpY="7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694"/>
        <w:gridCol w:w="973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651" w:type="dxa"/>
            <w:gridSpan w:val="2"/>
            <w:noWrap w:val="0"/>
            <w:vAlign w:val="top"/>
          </w:tcPr>
          <w:p>
            <w:pPr>
              <w:spacing w:line="192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甲方：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青岛特殊钢铁有限公司</w:t>
            </w:r>
          </w:p>
        </w:tc>
        <w:tc>
          <w:tcPr>
            <w:tcW w:w="4635" w:type="dxa"/>
            <w:gridSpan w:val="2"/>
            <w:noWrap w:val="0"/>
            <w:vAlign w:val="top"/>
          </w:tcPr>
          <w:p>
            <w:pPr>
              <w:spacing w:line="192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乙方：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甲方代表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pacing w:line="192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属地部门：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乙方代表</w:t>
            </w:r>
          </w:p>
        </w:tc>
        <w:tc>
          <w:tcPr>
            <w:tcW w:w="3662" w:type="dxa"/>
            <w:vMerge w:val="restart"/>
            <w:noWrap w:val="0"/>
            <w:vAlign w:val="top"/>
          </w:tcPr>
          <w:p>
            <w:pPr>
              <w:spacing w:line="192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57" w:type="dxa"/>
            <w:vMerge w:val="continue"/>
            <w:noWrap w:val="0"/>
            <w:vAlign w:val="top"/>
          </w:tcPr>
          <w:p>
            <w:pPr>
              <w:spacing w:line="192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noWrap w:val="0"/>
            <w:vAlign w:val="center"/>
          </w:tcPr>
          <w:p>
            <w:pPr>
              <w:spacing w:line="192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装备部：</w:t>
            </w:r>
          </w:p>
        </w:tc>
        <w:tc>
          <w:tcPr>
            <w:tcW w:w="973" w:type="dxa"/>
            <w:vMerge w:val="continue"/>
            <w:noWrap w:val="0"/>
            <w:vAlign w:val="top"/>
          </w:tcPr>
          <w:p>
            <w:pPr>
              <w:spacing w:line="192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2" w:type="dxa"/>
            <w:vMerge w:val="continue"/>
            <w:noWrap w:val="0"/>
            <w:vAlign w:val="top"/>
          </w:tcPr>
          <w:p>
            <w:pPr>
              <w:spacing w:line="192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51" w:type="dxa"/>
            <w:gridSpan w:val="2"/>
            <w:noWrap w:val="0"/>
            <w:vAlign w:val="top"/>
          </w:tcPr>
          <w:p>
            <w:pPr>
              <w:spacing w:line="192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</w:tc>
        <w:tc>
          <w:tcPr>
            <w:tcW w:w="4635" w:type="dxa"/>
            <w:gridSpan w:val="2"/>
            <w:noWrap w:val="0"/>
            <w:vAlign w:val="top"/>
          </w:tcPr>
          <w:p>
            <w:pPr>
              <w:spacing w:line="192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rPr>
          <w:rFonts w:hint="default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1417" w:right="1417" w:bottom="1417" w:left="1417" w:header="1020" w:footer="964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- 2 -</w:t>
    </w:r>
    <w:r>
      <w:fldChar w:fldCharType="end"/>
    </w:r>
  </w:p>
  <w:p>
    <w:pPr>
      <w:pStyle w:val="11"/>
      <w:ind w:right="360"/>
    </w:pPr>
    <w:r>
      <w:rPr>
        <w:rFonts w:hint="eastAsia"/>
      </w:rPr>
      <w:t>地址:中国青岛市黄岛区集成路1886号   邮编:266409   电话:+86-532-58815030   网址:www.qdsteel.com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11"/>
      <w:ind w:right="360"/>
    </w:pPr>
  </w:p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-645795</wp:posOffset>
              </wp:positionH>
              <wp:positionV relativeFrom="paragraph">
                <wp:posOffset>563880</wp:posOffset>
              </wp:positionV>
              <wp:extent cx="932180" cy="5080"/>
              <wp:effectExtent l="635" t="71755" r="635" b="755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2180" cy="5080"/>
                      </a:xfrm>
                      <a:prstGeom prst="line">
                        <a:avLst/>
                      </a:prstGeom>
                      <a:ln w="144018">
                        <a:solidFill>
                          <a:srgbClr val="C1192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0.85pt;margin-top:44.4pt;height:0.4pt;width:73.4pt;z-index:251660288;mso-width-relative:page;mso-height-relative:page;" filled="f" stroked="t" coordsize="21600,21600" o:gfxdata="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I5Mk2AAAAAkBAAAPAAAAAAAAAAEAIAAAACIAAABkcnMvZG93bnJldi54bWxQSwECFAAUAAAACACH&#10;TuJA35fGN+sBAAC1AwAADgAAAAAAAAABACAAAAAnAQAAZHJzL2Uyb0RvYy54bWxQSwUGAAAAAAYA&#10;BgBZAQAAhAUAAAAA&#10;">
              <v:fill on="f" focussize="0,0"/>
              <v:stroke weight="11.34pt" color="#C11929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372745</wp:posOffset>
              </wp:positionH>
              <wp:positionV relativeFrom="paragraph">
                <wp:posOffset>565785</wp:posOffset>
              </wp:positionV>
              <wp:extent cx="6556375" cy="3175"/>
              <wp:effectExtent l="0" t="71755" r="15875" b="774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6375" cy="3175"/>
                      </a:xfrm>
                      <a:prstGeom prst="line">
                        <a:avLst/>
                      </a:prstGeom>
                      <a:ln w="144018">
                        <a:solidFill>
                          <a:srgbClr val="A8A8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9.35pt;margin-top:44.55pt;height:0.25pt;width:516.25pt;z-index:251659264;mso-width-relative:page;mso-height-relative:page;" filled="f" stroked="t" coordsize="21600,21600" o:gfxdata="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dKebrYAAAACQEAAA8AAAAAAAAAAQAgAAAAIgAAAGRycy9kb3ducmV2LnhtbFBLAQIU&#10;ABQAAAAIAIdO4kAERiv/8wEAAMADAAAOAAAAAAAAAAEAIAAAACcBAABkcnMvZTJvRG9jLnhtbFBL&#10;BQYAAAAABgAGAFkBAACMBQAAAAA=&#10;">
              <v:fill on="f" focussize="0,0"/>
              <v:stroke weight="11.34pt" color="#A8A8A8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6"/>
      </w:pBdr>
      <w:jc w:val="both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-214630</wp:posOffset>
          </wp:positionH>
          <wp:positionV relativeFrom="paragraph">
            <wp:posOffset>-226060</wp:posOffset>
          </wp:positionV>
          <wp:extent cx="3764280" cy="408940"/>
          <wp:effectExtent l="0" t="0" r="7620" b="10160"/>
          <wp:wrapNone/>
          <wp:docPr id="1" name="图片 1" descr="G:\LOGO\邮箱签名logo.png邮箱签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G:\LOGO\邮箱签名logo.png邮箱签名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428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4" w:space="1"/>
      </w:pBdr>
    </w:pPr>
    <w:r>
      <w:rPr>
        <w:rFonts w:ascii="宋体" w:hAnsi="宋体" w:eastAsia="宋体" w:cs="宋体"/>
        <w:sz w:val="24"/>
        <w:szCs w:val="24"/>
      </w:rPr>
      <w:drawing>
        <wp:inline distT="0" distB="0" distL="114935" distR="114935">
          <wp:extent cx="3566795" cy="341630"/>
          <wp:effectExtent l="0" t="0" r="14605" b="8890"/>
          <wp:docPr id="3" name="图片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6795" cy="3416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9DB51"/>
    <w:multiLevelType w:val="singleLevel"/>
    <w:tmpl w:val="3139DB51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57C57CB2"/>
    <w:multiLevelType w:val="singleLevel"/>
    <w:tmpl w:val="57C57CB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46E44C0"/>
    <w:multiLevelType w:val="singleLevel"/>
    <w:tmpl w:val="746E44C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zMDhmYjhjMjc1YzIwZmIzN2Q1NDgxYjRmY2JlMTQifQ=="/>
  </w:docVars>
  <w:rsids>
    <w:rsidRoot w:val="02DE2A7D"/>
    <w:rsid w:val="000003F6"/>
    <w:rsid w:val="0000200D"/>
    <w:rsid w:val="00007A5C"/>
    <w:rsid w:val="000133AF"/>
    <w:rsid w:val="00015B9F"/>
    <w:rsid w:val="00015F8C"/>
    <w:rsid w:val="000242B6"/>
    <w:rsid w:val="0002617E"/>
    <w:rsid w:val="00026F27"/>
    <w:rsid w:val="00040784"/>
    <w:rsid w:val="0004241B"/>
    <w:rsid w:val="000426D4"/>
    <w:rsid w:val="00044C77"/>
    <w:rsid w:val="00046B2C"/>
    <w:rsid w:val="00051B6F"/>
    <w:rsid w:val="00053898"/>
    <w:rsid w:val="00057428"/>
    <w:rsid w:val="000633CF"/>
    <w:rsid w:val="000635E6"/>
    <w:rsid w:val="000639A8"/>
    <w:rsid w:val="00075FE3"/>
    <w:rsid w:val="00077276"/>
    <w:rsid w:val="00091088"/>
    <w:rsid w:val="00095FFA"/>
    <w:rsid w:val="00096BDF"/>
    <w:rsid w:val="000A5EC5"/>
    <w:rsid w:val="000B0B3D"/>
    <w:rsid w:val="000B1B91"/>
    <w:rsid w:val="000C0958"/>
    <w:rsid w:val="000C0E48"/>
    <w:rsid w:val="000C249D"/>
    <w:rsid w:val="000C37A5"/>
    <w:rsid w:val="000D106E"/>
    <w:rsid w:val="000D156C"/>
    <w:rsid w:val="000D4CF0"/>
    <w:rsid w:val="000D721B"/>
    <w:rsid w:val="000E36FA"/>
    <w:rsid w:val="000E5912"/>
    <w:rsid w:val="000E5B95"/>
    <w:rsid w:val="000E6126"/>
    <w:rsid w:val="000F3A26"/>
    <w:rsid w:val="000F3F4A"/>
    <w:rsid w:val="000F3FDB"/>
    <w:rsid w:val="000F74D4"/>
    <w:rsid w:val="00101EB9"/>
    <w:rsid w:val="0010533B"/>
    <w:rsid w:val="00106CB2"/>
    <w:rsid w:val="00107A26"/>
    <w:rsid w:val="00112533"/>
    <w:rsid w:val="00114670"/>
    <w:rsid w:val="00117D4A"/>
    <w:rsid w:val="00120128"/>
    <w:rsid w:val="00121517"/>
    <w:rsid w:val="001247C8"/>
    <w:rsid w:val="00127962"/>
    <w:rsid w:val="001343EC"/>
    <w:rsid w:val="00136DEC"/>
    <w:rsid w:val="00141AB2"/>
    <w:rsid w:val="00143489"/>
    <w:rsid w:val="00145B92"/>
    <w:rsid w:val="00151451"/>
    <w:rsid w:val="001524B5"/>
    <w:rsid w:val="00153148"/>
    <w:rsid w:val="00161203"/>
    <w:rsid w:val="00165889"/>
    <w:rsid w:val="00166DAC"/>
    <w:rsid w:val="00167173"/>
    <w:rsid w:val="00171329"/>
    <w:rsid w:val="00174B5C"/>
    <w:rsid w:val="0019034E"/>
    <w:rsid w:val="00191C6B"/>
    <w:rsid w:val="001A356D"/>
    <w:rsid w:val="001A4049"/>
    <w:rsid w:val="001A7BA2"/>
    <w:rsid w:val="001B16DE"/>
    <w:rsid w:val="001B5E61"/>
    <w:rsid w:val="001B6870"/>
    <w:rsid w:val="001B6A85"/>
    <w:rsid w:val="001C0ACD"/>
    <w:rsid w:val="001C18EF"/>
    <w:rsid w:val="001C3A03"/>
    <w:rsid w:val="001D117D"/>
    <w:rsid w:val="001D436C"/>
    <w:rsid w:val="001D49A7"/>
    <w:rsid w:val="001D4F4E"/>
    <w:rsid w:val="001E30F1"/>
    <w:rsid w:val="001E4863"/>
    <w:rsid w:val="001E7B6C"/>
    <w:rsid w:val="001F2A2B"/>
    <w:rsid w:val="00204617"/>
    <w:rsid w:val="002047C3"/>
    <w:rsid w:val="00205C5C"/>
    <w:rsid w:val="00211EFF"/>
    <w:rsid w:val="002142C4"/>
    <w:rsid w:val="002146FF"/>
    <w:rsid w:val="0022410D"/>
    <w:rsid w:val="00230E25"/>
    <w:rsid w:val="00236134"/>
    <w:rsid w:val="002375D1"/>
    <w:rsid w:val="0024183B"/>
    <w:rsid w:val="0024412B"/>
    <w:rsid w:val="00247386"/>
    <w:rsid w:val="00250967"/>
    <w:rsid w:val="002540FC"/>
    <w:rsid w:val="0025458A"/>
    <w:rsid w:val="00261BD6"/>
    <w:rsid w:val="00262CE4"/>
    <w:rsid w:val="00270496"/>
    <w:rsid w:val="00271DF0"/>
    <w:rsid w:val="00274501"/>
    <w:rsid w:val="002761D5"/>
    <w:rsid w:val="00276417"/>
    <w:rsid w:val="00282498"/>
    <w:rsid w:val="0028317A"/>
    <w:rsid w:val="00284057"/>
    <w:rsid w:val="002866FD"/>
    <w:rsid w:val="00290E3E"/>
    <w:rsid w:val="002957D0"/>
    <w:rsid w:val="00295906"/>
    <w:rsid w:val="002A19E3"/>
    <w:rsid w:val="002A22F3"/>
    <w:rsid w:val="002A476C"/>
    <w:rsid w:val="002B61ED"/>
    <w:rsid w:val="002C5BA3"/>
    <w:rsid w:val="002C7984"/>
    <w:rsid w:val="002D051A"/>
    <w:rsid w:val="002E1404"/>
    <w:rsid w:val="002E70E3"/>
    <w:rsid w:val="002F5EF7"/>
    <w:rsid w:val="00300765"/>
    <w:rsid w:val="00302833"/>
    <w:rsid w:val="00307E3C"/>
    <w:rsid w:val="00312CB3"/>
    <w:rsid w:val="00315824"/>
    <w:rsid w:val="00341151"/>
    <w:rsid w:val="00341D1C"/>
    <w:rsid w:val="003424D0"/>
    <w:rsid w:val="003430EE"/>
    <w:rsid w:val="003438BC"/>
    <w:rsid w:val="003523F1"/>
    <w:rsid w:val="003536E7"/>
    <w:rsid w:val="003573E8"/>
    <w:rsid w:val="0036280B"/>
    <w:rsid w:val="003629EA"/>
    <w:rsid w:val="00366D51"/>
    <w:rsid w:val="003708DD"/>
    <w:rsid w:val="00375264"/>
    <w:rsid w:val="003770E3"/>
    <w:rsid w:val="00380BC4"/>
    <w:rsid w:val="00381CF8"/>
    <w:rsid w:val="003837E5"/>
    <w:rsid w:val="003856F3"/>
    <w:rsid w:val="0038674C"/>
    <w:rsid w:val="00386B5D"/>
    <w:rsid w:val="00392789"/>
    <w:rsid w:val="00397CB1"/>
    <w:rsid w:val="003B2C88"/>
    <w:rsid w:val="003B5533"/>
    <w:rsid w:val="003C21D2"/>
    <w:rsid w:val="003D0CAD"/>
    <w:rsid w:val="003D463A"/>
    <w:rsid w:val="003F2E5F"/>
    <w:rsid w:val="00400D08"/>
    <w:rsid w:val="004022C1"/>
    <w:rsid w:val="00410197"/>
    <w:rsid w:val="00413A6D"/>
    <w:rsid w:val="0041460A"/>
    <w:rsid w:val="00416D93"/>
    <w:rsid w:val="00417EBF"/>
    <w:rsid w:val="004201AA"/>
    <w:rsid w:val="00421C56"/>
    <w:rsid w:val="00421E6A"/>
    <w:rsid w:val="00423914"/>
    <w:rsid w:val="0043138D"/>
    <w:rsid w:val="00434D1D"/>
    <w:rsid w:val="0046060C"/>
    <w:rsid w:val="00466BAB"/>
    <w:rsid w:val="00471CB3"/>
    <w:rsid w:val="00481908"/>
    <w:rsid w:val="00485BF9"/>
    <w:rsid w:val="004B3430"/>
    <w:rsid w:val="004B3535"/>
    <w:rsid w:val="004C2544"/>
    <w:rsid w:val="004C7706"/>
    <w:rsid w:val="004D06A2"/>
    <w:rsid w:val="004D2C08"/>
    <w:rsid w:val="004D68D9"/>
    <w:rsid w:val="004E7182"/>
    <w:rsid w:val="004F6968"/>
    <w:rsid w:val="005054EE"/>
    <w:rsid w:val="00506574"/>
    <w:rsid w:val="00516357"/>
    <w:rsid w:val="00523A80"/>
    <w:rsid w:val="00524D4D"/>
    <w:rsid w:val="00526929"/>
    <w:rsid w:val="00527375"/>
    <w:rsid w:val="00530319"/>
    <w:rsid w:val="00535771"/>
    <w:rsid w:val="00541A81"/>
    <w:rsid w:val="0054347E"/>
    <w:rsid w:val="0055439D"/>
    <w:rsid w:val="00554656"/>
    <w:rsid w:val="00560900"/>
    <w:rsid w:val="00560A89"/>
    <w:rsid w:val="00571DCB"/>
    <w:rsid w:val="005740F3"/>
    <w:rsid w:val="0058353A"/>
    <w:rsid w:val="00583632"/>
    <w:rsid w:val="00592D0D"/>
    <w:rsid w:val="005948C4"/>
    <w:rsid w:val="005A11AA"/>
    <w:rsid w:val="005A135E"/>
    <w:rsid w:val="005A6289"/>
    <w:rsid w:val="005B1680"/>
    <w:rsid w:val="005B1C75"/>
    <w:rsid w:val="005B7666"/>
    <w:rsid w:val="005B77A4"/>
    <w:rsid w:val="005C3F1A"/>
    <w:rsid w:val="005C516B"/>
    <w:rsid w:val="005D03E2"/>
    <w:rsid w:val="005D0AB1"/>
    <w:rsid w:val="005D5A7D"/>
    <w:rsid w:val="005D6620"/>
    <w:rsid w:val="005E4112"/>
    <w:rsid w:val="005F2BAD"/>
    <w:rsid w:val="005F3E4C"/>
    <w:rsid w:val="005F6382"/>
    <w:rsid w:val="005F6C08"/>
    <w:rsid w:val="00603DF7"/>
    <w:rsid w:val="00605119"/>
    <w:rsid w:val="006228A9"/>
    <w:rsid w:val="0063529B"/>
    <w:rsid w:val="00636844"/>
    <w:rsid w:val="0064747D"/>
    <w:rsid w:val="00657885"/>
    <w:rsid w:val="00662790"/>
    <w:rsid w:val="00671E0B"/>
    <w:rsid w:val="00680601"/>
    <w:rsid w:val="006850EF"/>
    <w:rsid w:val="00685336"/>
    <w:rsid w:val="00687224"/>
    <w:rsid w:val="006A0CFA"/>
    <w:rsid w:val="006A3C56"/>
    <w:rsid w:val="006B0C4F"/>
    <w:rsid w:val="006B7FF2"/>
    <w:rsid w:val="006C200B"/>
    <w:rsid w:val="006C5622"/>
    <w:rsid w:val="006D3EE4"/>
    <w:rsid w:val="006F1C6E"/>
    <w:rsid w:val="006F4007"/>
    <w:rsid w:val="00704B4D"/>
    <w:rsid w:val="00713747"/>
    <w:rsid w:val="00713EFA"/>
    <w:rsid w:val="00714252"/>
    <w:rsid w:val="00714B3A"/>
    <w:rsid w:val="00721349"/>
    <w:rsid w:val="00721C4F"/>
    <w:rsid w:val="00725837"/>
    <w:rsid w:val="00736306"/>
    <w:rsid w:val="00736499"/>
    <w:rsid w:val="007403A2"/>
    <w:rsid w:val="00742CEA"/>
    <w:rsid w:val="00747D33"/>
    <w:rsid w:val="0075194C"/>
    <w:rsid w:val="00753965"/>
    <w:rsid w:val="0075433B"/>
    <w:rsid w:val="00754F4B"/>
    <w:rsid w:val="007557B2"/>
    <w:rsid w:val="00757B8D"/>
    <w:rsid w:val="0076290C"/>
    <w:rsid w:val="00765C6A"/>
    <w:rsid w:val="00766DEE"/>
    <w:rsid w:val="00767514"/>
    <w:rsid w:val="00767F7E"/>
    <w:rsid w:val="00774A4F"/>
    <w:rsid w:val="00780C3F"/>
    <w:rsid w:val="00787710"/>
    <w:rsid w:val="0079433F"/>
    <w:rsid w:val="007962A7"/>
    <w:rsid w:val="007A0212"/>
    <w:rsid w:val="007A0C31"/>
    <w:rsid w:val="007A2893"/>
    <w:rsid w:val="007B239F"/>
    <w:rsid w:val="007C0811"/>
    <w:rsid w:val="007C1552"/>
    <w:rsid w:val="007C192E"/>
    <w:rsid w:val="007C5888"/>
    <w:rsid w:val="007C6568"/>
    <w:rsid w:val="007C791A"/>
    <w:rsid w:val="007D04E5"/>
    <w:rsid w:val="007D2311"/>
    <w:rsid w:val="007D3DEE"/>
    <w:rsid w:val="007D6492"/>
    <w:rsid w:val="007F182F"/>
    <w:rsid w:val="007F4C4A"/>
    <w:rsid w:val="007F60C0"/>
    <w:rsid w:val="00801065"/>
    <w:rsid w:val="008136F1"/>
    <w:rsid w:val="00814377"/>
    <w:rsid w:val="00830144"/>
    <w:rsid w:val="008322BB"/>
    <w:rsid w:val="00833990"/>
    <w:rsid w:val="00833C99"/>
    <w:rsid w:val="0083459E"/>
    <w:rsid w:val="00837BE2"/>
    <w:rsid w:val="0085110B"/>
    <w:rsid w:val="00855B56"/>
    <w:rsid w:val="008579A8"/>
    <w:rsid w:val="00863544"/>
    <w:rsid w:val="0086378E"/>
    <w:rsid w:val="00864678"/>
    <w:rsid w:val="00881E0E"/>
    <w:rsid w:val="00882181"/>
    <w:rsid w:val="008836F8"/>
    <w:rsid w:val="00894882"/>
    <w:rsid w:val="0089721B"/>
    <w:rsid w:val="00897B53"/>
    <w:rsid w:val="008A180F"/>
    <w:rsid w:val="008B4D9E"/>
    <w:rsid w:val="008B58F6"/>
    <w:rsid w:val="008B7F22"/>
    <w:rsid w:val="008C20C5"/>
    <w:rsid w:val="008C6288"/>
    <w:rsid w:val="008C796C"/>
    <w:rsid w:val="008D7A12"/>
    <w:rsid w:val="008E1AF0"/>
    <w:rsid w:val="008F2752"/>
    <w:rsid w:val="008F2DDB"/>
    <w:rsid w:val="0090172D"/>
    <w:rsid w:val="009034D4"/>
    <w:rsid w:val="009128D9"/>
    <w:rsid w:val="009220CB"/>
    <w:rsid w:val="00923521"/>
    <w:rsid w:val="00925E01"/>
    <w:rsid w:val="0092636A"/>
    <w:rsid w:val="0092692B"/>
    <w:rsid w:val="0093407F"/>
    <w:rsid w:val="00935736"/>
    <w:rsid w:val="00942F17"/>
    <w:rsid w:val="00945118"/>
    <w:rsid w:val="00952336"/>
    <w:rsid w:val="00953EC7"/>
    <w:rsid w:val="00954D6C"/>
    <w:rsid w:val="00962ACF"/>
    <w:rsid w:val="009726E2"/>
    <w:rsid w:val="00975982"/>
    <w:rsid w:val="00975EF4"/>
    <w:rsid w:val="00981222"/>
    <w:rsid w:val="0098179D"/>
    <w:rsid w:val="00983959"/>
    <w:rsid w:val="00985328"/>
    <w:rsid w:val="0099121E"/>
    <w:rsid w:val="009A437B"/>
    <w:rsid w:val="009B0B47"/>
    <w:rsid w:val="009B12F8"/>
    <w:rsid w:val="009C058F"/>
    <w:rsid w:val="009C518E"/>
    <w:rsid w:val="009D1339"/>
    <w:rsid w:val="009D48C2"/>
    <w:rsid w:val="009E5535"/>
    <w:rsid w:val="009E736E"/>
    <w:rsid w:val="009E7952"/>
    <w:rsid w:val="009F09D1"/>
    <w:rsid w:val="00A05B05"/>
    <w:rsid w:val="00A06EED"/>
    <w:rsid w:val="00A12193"/>
    <w:rsid w:val="00A13820"/>
    <w:rsid w:val="00A139A3"/>
    <w:rsid w:val="00A27A46"/>
    <w:rsid w:val="00A27AB0"/>
    <w:rsid w:val="00A3020E"/>
    <w:rsid w:val="00A33909"/>
    <w:rsid w:val="00A402D6"/>
    <w:rsid w:val="00A404F9"/>
    <w:rsid w:val="00A42D74"/>
    <w:rsid w:val="00A44662"/>
    <w:rsid w:val="00A44BA1"/>
    <w:rsid w:val="00A558A0"/>
    <w:rsid w:val="00A559EA"/>
    <w:rsid w:val="00A57DCA"/>
    <w:rsid w:val="00A6711F"/>
    <w:rsid w:val="00A70EC0"/>
    <w:rsid w:val="00A738A0"/>
    <w:rsid w:val="00A74CB7"/>
    <w:rsid w:val="00A75586"/>
    <w:rsid w:val="00A83670"/>
    <w:rsid w:val="00A836E7"/>
    <w:rsid w:val="00A83D4A"/>
    <w:rsid w:val="00A85EC0"/>
    <w:rsid w:val="00A8732B"/>
    <w:rsid w:val="00AA0300"/>
    <w:rsid w:val="00AA1967"/>
    <w:rsid w:val="00AA6C02"/>
    <w:rsid w:val="00AB305B"/>
    <w:rsid w:val="00AC1262"/>
    <w:rsid w:val="00AC7155"/>
    <w:rsid w:val="00AD2419"/>
    <w:rsid w:val="00AD317C"/>
    <w:rsid w:val="00AD4B6E"/>
    <w:rsid w:val="00AF0EB5"/>
    <w:rsid w:val="00AF7C30"/>
    <w:rsid w:val="00B00725"/>
    <w:rsid w:val="00B02962"/>
    <w:rsid w:val="00B13F43"/>
    <w:rsid w:val="00B14058"/>
    <w:rsid w:val="00B15EBE"/>
    <w:rsid w:val="00B235AB"/>
    <w:rsid w:val="00B356CA"/>
    <w:rsid w:val="00B35CCA"/>
    <w:rsid w:val="00B35E07"/>
    <w:rsid w:val="00B51EE6"/>
    <w:rsid w:val="00B53C89"/>
    <w:rsid w:val="00B6013B"/>
    <w:rsid w:val="00B65DB4"/>
    <w:rsid w:val="00B66498"/>
    <w:rsid w:val="00B72E53"/>
    <w:rsid w:val="00B7618E"/>
    <w:rsid w:val="00B80C7F"/>
    <w:rsid w:val="00B838F0"/>
    <w:rsid w:val="00B85AD6"/>
    <w:rsid w:val="00B90843"/>
    <w:rsid w:val="00B90A36"/>
    <w:rsid w:val="00B939D0"/>
    <w:rsid w:val="00BA20A4"/>
    <w:rsid w:val="00BB4B30"/>
    <w:rsid w:val="00BB6BE4"/>
    <w:rsid w:val="00BC67A0"/>
    <w:rsid w:val="00BD1CC1"/>
    <w:rsid w:val="00BD4669"/>
    <w:rsid w:val="00BD4D04"/>
    <w:rsid w:val="00BD5DFD"/>
    <w:rsid w:val="00BE03B9"/>
    <w:rsid w:val="00BE0406"/>
    <w:rsid w:val="00BE3F0D"/>
    <w:rsid w:val="00BE4CB3"/>
    <w:rsid w:val="00BE564B"/>
    <w:rsid w:val="00BF1694"/>
    <w:rsid w:val="00BF16EF"/>
    <w:rsid w:val="00BF2ADD"/>
    <w:rsid w:val="00BF3964"/>
    <w:rsid w:val="00BF4024"/>
    <w:rsid w:val="00C0588D"/>
    <w:rsid w:val="00C117F8"/>
    <w:rsid w:val="00C136B4"/>
    <w:rsid w:val="00C336AF"/>
    <w:rsid w:val="00C354B5"/>
    <w:rsid w:val="00C3654E"/>
    <w:rsid w:val="00C405DA"/>
    <w:rsid w:val="00C42DE1"/>
    <w:rsid w:val="00C44B82"/>
    <w:rsid w:val="00C44D72"/>
    <w:rsid w:val="00C5732C"/>
    <w:rsid w:val="00C67A31"/>
    <w:rsid w:val="00C7006A"/>
    <w:rsid w:val="00C70BF3"/>
    <w:rsid w:val="00C7773F"/>
    <w:rsid w:val="00C81F5E"/>
    <w:rsid w:val="00C84326"/>
    <w:rsid w:val="00C858B9"/>
    <w:rsid w:val="00C93F16"/>
    <w:rsid w:val="00CA14DB"/>
    <w:rsid w:val="00CA326E"/>
    <w:rsid w:val="00CE086E"/>
    <w:rsid w:val="00CE44EE"/>
    <w:rsid w:val="00CF546E"/>
    <w:rsid w:val="00D05C0E"/>
    <w:rsid w:val="00D13E5B"/>
    <w:rsid w:val="00D164AE"/>
    <w:rsid w:val="00D16538"/>
    <w:rsid w:val="00D16CF1"/>
    <w:rsid w:val="00D27210"/>
    <w:rsid w:val="00D27573"/>
    <w:rsid w:val="00D32C5F"/>
    <w:rsid w:val="00D364BB"/>
    <w:rsid w:val="00D41721"/>
    <w:rsid w:val="00D44609"/>
    <w:rsid w:val="00D44AB6"/>
    <w:rsid w:val="00D4718A"/>
    <w:rsid w:val="00D55E68"/>
    <w:rsid w:val="00D56687"/>
    <w:rsid w:val="00D62A56"/>
    <w:rsid w:val="00D63D9D"/>
    <w:rsid w:val="00D67981"/>
    <w:rsid w:val="00D738B3"/>
    <w:rsid w:val="00D81BB3"/>
    <w:rsid w:val="00D839CA"/>
    <w:rsid w:val="00D859B2"/>
    <w:rsid w:val="00D87108"/>
    <w:rsid w:val="00D871E4"/>
    <w:rsid w:val="00D9466C"/>
    <w:rsid w:val="00D94A30"/>
    <w:rsid w:val="00DC3F2B"/>
    <w:rsid w:val="00DC574C"/>
    <w:rsid w:val="00DD1BE0"/>
    <w:rsid w:val="00DD28A4"/>
    <w:rsid w:val="00DE1F3A"/>
    <w:rsid w:val="00DE4C3A"/>
    <w:rsid w:val="00DF765D"/>
    <w:rsid w:val="00DF7BBC"/>
    <w:rsid w:val="00E00DB6"/>
    <w:rsid w:val="00E07D1B"/>
    <w:rsid w:val="00E12255"/>
    <w:rsid w:val="00E17433"/>
    <w:rsid w:val="00E24CCA"/>
    <w:rsid w:val="00E26827"/>
    <w:rsid w:val="00E26E99"/>
    <w:rsid w:val="00E278C8"/>
    <w:rsid w:val="00E333F1"/>
    <w:rsid w:val="00E35B25"/>
    <w:rsid w:val="00E40B12"/>
    <w:rsid w:val="00E40E19"/>
    <w:rsid w:val="00E51434"/>
    <w:rsid w:val="00E53AB0"/>
    <w:rsid w:val="00E6221B"/>
    <w:rsid w:val="00E653BB"/>
    <w:rsid w:val="00E67405"/>
    <w:rsid w:val="00E70382"/>
    <w:rsid w:val="00E74C8B"/>
    <w:rsid w:val="00E825E7"/>
    <w:rsid w:val="00E8516B"/>
    <w:rsid w:val="00E86A30"/>
    <w:rsid w:val="00E93A25"/>
    <w:rsid w:val="00EA0DD0"/>
    <w:rsid w:val="00EB0D5E"/>
    <w:rsid w:val="00EB664B"/>
    <w:rsid w:val="00EB7A37"/>
    <w:rsid w:val="00EB7D8D"/>
    <w:rsid w:val="00ED17A6"/>
    <w:rsid w:val="00ED5FC5"/>
    <w:rsid w:val="00ED7286"/>
    <w:rsid w:val="00EE0234"/>
    <w:rsid w:val="00EE250F"/>
    <w:rsid w:val="00EE3D9C"/>
    <w:rsid w:val="00EE4549"/>
    <w:rsid w:val="00EF228B"/>
    <w:rsid w:val="00EF2E51"/>
    <w:rsid w:val="00EF346E"/>
    <w:rsid w:val="00F01243"/>
    <w:rsid w:val="00F03987"/>
    <w:rsid w:val="00F04F0C"/>
    <w:rsid w:val="00F10EAE"/>
    <w:rsid w:val="00F159C7"/>
    <w:rsid w:val="00F1604A"/>
    <w:rsid w:val="00F160AD"/>
    <w:rsid w:val="00F1692F"/>
    <w:rsid w:val="00F22957"/>
    <w:rsid w:val="00F2306D"/>
    <w:rsid w:val="00F24AD6"/>
    <w:rsid w:val="00F36870"/>
    <w:rsid w:val="00F37A88"/>
    <w:rsid w:val="00F41FCB"/>
    <w:rsid w:val="00F4578E"/>
    <w:rsid w:val="00F56BFE"/>
    <w:rsid w:val="00F61E49"/>
    <w:rsid w:val="00F6260C"/>
    <w:rsid w:val="00F62D94"/>
    <w:rsid w:val="00F63D23"/>
    <w:rsid w:val="00F65484"/>
    <w:rsid w:val="00F66E73"/>
    <w:rsid w:val="00F74279"/>
    <w:rsid w:val="00F8332D"/>
    <w:rsid w:val="00F9372D"/>
    <w:rsid w:val="00F944FA"/>
    <w:rsid w:val="00FA10FB"/>
    <w:rsid w:val="00FA60F5"/>
    <w:rsid w:val="00FB690C"/>
    <w:rsid w:val="00FB70CF"/>
    <w:rsid w:val="00FD1C3E"/>
    <w:rsid w:val="00FE288E"/>
    <w:rsid w:val="00FE4519"/>
    <w:rsid w:val="00FE61F3"/>
    <w:rsid w:val="00FF3EA3"/>
    <w:rsid w:val="00FF6C4B"/>
    <w:rsid w:val="00FF7219"/>
    <w:rsid w:val="01113D6B"/>
    <w:rsid w:val="011878A7"/>
    <w:rsid w:val="01244AF1"/>
    <w:rsid w:val="01710365"/>
    <w:rsid w:val="01877B89"/>
    <w:rsid w:val="01A81341"/>
    <w:rsid w:val="01DD5CF3"/>
    <w:rsid w:val="02066F66"/>
    <w:rsid w:val="02563016"/>
    <w:rsid w:val="02586647"/>
    <w:rsid w:val="026751BE"/>
    <w:rsid w:val="029A1B3E"/>
    <w:rsid w:val="02AB3670"/>
    <w:rsid w:val="02C355DF"/>
    <w:rsid w:val="02DE2A7D"/>
    <w:rsid w:val="02F45A8F"/>
    <w:rsid w:val="030A2B21"/>
    <w:rsid w:val="03304250"/>
    <w:rsid w:val="035F540B"/>
    <w:rsid w:val="03664B76"/>
    <w:rsid w:val="037D090C"/>
    <w:rsid w:val="04082AD7"/>
    <w:rsid w:val="04281364"/>
    <w:rsid w:val="04446205"/>
    <w:rsid w:val="04480DE7"/>
    <w:rsid w:val="045069E9"/>
    <w:rsid w:val="04521792"/>
    <w:rsid w:val="047A3250"/>
    <w:rsid w:val="04814D63"/>
    <w:rsid w:val="04E311EE"/>
    <w:rsid w:val="04E90B14"/>
    <w:rsid w:val="04F206E7"/>
    <w:rsid w:val="05037A29"/>
    <w:rsid w:val="056F2F20"/>
    <w:rsid w:val="0572728A"/>
    <w:rsid w:val="05882122"/>
    <w:rsid w:val="05D00A0E"/>
    <w:rsid w:val="05D81943"/>
    <w:rsid w:val="05E219AE"/>
    <w:rsid w:val="05EF5789"/>
    <w:rsid w:val="06141C07"/>
    <w:rsid w:val="061C044E"/>
    <w:rsid w:val="061F627C"/>
    <w:rsid w:val="066B6DDD"/>
    <w:rsid w:val="069F5975"/>
    <w:rsid w:val="06A25465"/>
    <w:rsid w:val="06A84F70"/>
    <w:rsid w:val="06B7624A"/>
    <w:rsid w:val="06CF6956"/>
    <w:rsid w:val="06D06E8A"/>
    <w:rsid w:val="06D3232E"/>
    <w:rsid w:val="06F15AA5"/>
    <w:rsid w:val="07100621"/>
    <w:rsid w:val="073B2336"/>
    <w:rsid w:val="075E75DE"/>
    <w:rsid w:val="07602D56"/>
    <w:rsid w:val="07744E51"/>
    <w:rsid w:val="077954F8"/>
    <w:rsid w:val="07921036"/>
    <w:rsid w:val="07A4410E"/>
    <w:rsid w:val="07D503A3"/>
    <w:rsid w:val="07EF6488"/>
    <w:rsid w:val="08467AEE"/>
    <w:rsid w:val="087A1035"/>
    <w:rsid w:val="08A92ADB"/>
    <w:rsid w:val="08B55586"/>
    <w:rsid w:val="08DD2784"/>
    <w:rsid w:val="08E24F8C"/>
    <w:rsid w:val="091A7535"/>
    <w:rsid w:val="09225752"/>
    <w:rsid w:val="093D3B5B"/>
    <w:rsid w:val="093D6141"/>
    <w:rsid w:val="095A774A"/>
    <w:rsid w:val="09815DBF"/>
    <w:rsid w:val="098D4417"/>
    <w:rsid w:val="098E683F"/>
    <w:rsid w:val="099512B1"/>
    <w:rsid w:val="09D23728"/>
    <w:rsid w:val="09DD3C00"/>
    <w:rsid w:val="0A214D2C"/>
    <w:rsid w:val="0A486367"/>
    <w:rsid w:val="0A586A96"/>
    <w:rsid w:val="0ADE2444"/>
    <w:rsid w:val="0AEC5A07"/>
    <w:rsid w:val="0B143E64"/>
    <w:rsid w:val="0B270048"/>
    <w:rsid w:val="0B361AA6"/>
    <w:rsid w:val="0B37212B"/>
    <w:rsid w:val="0B975495"/>
    <w:rsid w:val="0B9B39E2"/>
    <w:rsid w:val="0BBC016F"/>
    <w:rsid w:val="0BC44CB5"/>
    <w:rsid w:val="0C065804"/>
    <w:rsid w:val="0C260307"/>
    <w:rsid w:val="0C2D757F"/>
    <w:rsid w:val="0C5C1C12"/>
    <w:rsid w:val="0C5D7444"/>
    <w:rsid w:val="0C690331"/>
    <w:rsid w:val="0C767227"/>
    <w:rsid w:val="0C7A0144"/>
    <w:rsid w:val="0C8B4FD0"/>
    <w:rsid w:val="0C8C29FE"/>
    <w:rsid w:val="0CAA5073"/>
    <w:rsid w:val="0CAF40BD"/>
    <w:rsid w:val="0CBE4C94"/>
    <w:rsid w:val="0CEB72E9"/>
    <w:rsid w:val="0D1727E7"/>
    <w:rsid w:val="0D302315"/>
    <w:rsid w:val="0D4032E2"/>
    <w:rsid w:val="0D802F82"/>
    <w:rsid w:val="0D930E8A"/>
    <w:rsid w:val="0D9A6E96"/>
    <w:rsid w:val="0DA10224"/>
    <w:rsid w:val="0DB62758"/>
    <w:rsid w:val="0DE97F33"/>
    <w:rsid w:val="0DF327C4"/>
    <w:rsid w:val="0DF603A4"/>
    <w:rsid w:val="0E13073A"/>
    <w:rsid w:val="0E15476E"/>
    <w:rsid w:val="0E170A09"/>
    <w:rsid w:val="0E4F1A2E"/>
    <w:rsid w:val="0E7F463F"/>
    <w:rsid w:val="0E8611C8"/>
    <w:rsid w:val="0EAA135B"/>
    <w:rsid w:val="0ECA1FAB"/>
    <w:rsid w:val="0EFB3964"/>
    <w:rsid w:val="0EFD592E"/>
    <w:rsid w:val="0F256C33"/>
    <w:rsid w:val="0F2F2611"/>
    <w:rsid w:val="0F4F2566"/>
    <w:rsid w:val="0F575193"/>
    <w:rsid w:val="0F6F0E44"/>
    <w:rsid w:val="0F75500F"/>
    <w:rsid w:val="0F7E5FEF"/>
    <w:rsid w:val="0F813E56"/>
    <w:rsid w:val="0F8D69FF"/>
    <w:rsid w:val="0FB82B9B"/>
    <w:rsid w:val="100233BB"/>
    <w:rsid w:val="10155FF8"/>
    <w:rsid w:val="103570D7"/>
    <w:rsid w:val="10390DE0"/>
    <w:rsid w:val="10415704"/>
    <w:rsid w:val="10523A58"/>
    <w:rsid w:val="107E39A0"/>
    <w:rsid w:val="108E3B24"/>
    <w:rsid w:val="10A12260"/>
    <w:rsid w:val="10AA072E"/>
    <w:rsid w:val="10CF50A9"/>
    <w:rsid w:val="10D931EF"/>
    <w:rsid w:val="10EF0845"/>
    <w:rsid w:val="11063737"/>
    <w:rsid w:val="11433A1F"/>
    <w:rsid w:val="114F61E9"/>
    <w:rsid w:val="11736004"/>
    <w:rsid w:val="11851C0B"/>
    <w:rsid w:val="11AB5D8D"/>
    <w:rsid w:val="11F528ED"/>
    <w:rsid w:val="11FA6155"/>
    <w:rsid w:val="12270445"/>
    <w:rsid w:val="122F28D0"/>
    <w:rsid w:val="12303738"/>
    <w:rsid w:val="12336879"/>
    <w:rsid w:val="12432098"/>
    <w:rsid w:val="124A28DB"/>
    <w:rsid w:val="125E0BF1"/>
    <w:rsid w:val="125E66E4"/>
    <w:rsid w:val="12745F08"/>
    <w:rsid w:val="128B0DFC"/>
    <w:rsid w:val="12AA5CD5"/>
    <w:rsid w:val="12B4259B"/>
    <w:rsid w:val="12E15FF2"/>
    <w:rsid w:val="12E77AAC"/>
    <w:rsid w:val="12F86CEA"/>
    <w:rsid w:val="12FE42EA"/>
    <w:rsid w:val="13014335"/>
    <w:rsid w:val="134C6DAA"/>
    <w:rsid w:val="134D1255"/>
    <w:rsid w:val="13505B4E"/>
    <w:rsid w:val="137D5E3E"/>
    <w:rsid w:val="139F69A7"/>
    <w:rsid w:val="13C407C9"/>
    <w:rsid w:val="13E935EE"/>
    <w:rsid w:val="13F1218E"/>
    <w:rsid w:val="14150D5D"/>
    <w:rsid w:val="145259A7"/>
    <w:rsid w:val="145B1022"/>
    <w:rsid w:val="146D2C0E"/>
    <w:rsid w:val="148F518E"/>
    <w:rsid w:val="14E06922"/>
    <w:rsid w:val="150123CC"/>
    <w:rsid w:val="1534372C"/>
    <w:rsid w:val="15410DE2"/>
    <w:rsid w:val="155777AC"/>
    <w:rsid w:val="156D4E90"/>
    <w:rsid w:val="158703F4"/>
    <w:rsid w:val="169B7513"/>
    <w:rsid w:val="16C31C64"/>
    <w:rsid w:val="16DA6555"/>
    <w:rsid w:val="16EF2214"/>
    <w:rsid w:val="16F4773A"/>
    <w:rsid w:val="16F72044"/>
    <w:rsid w:val="16F94C2D"/>
    <w:rsid w:val="17027514"/>
    <w:rsid w:val="1708365A"/>
    <w:rsid w:val="17190038"/>
    <w:rsid w:val="175B58E8"/>
    <w:rsid w:val="179C488D"/>
    <w:rsid w:val="17D65E71"/>
    <w:rsid w:val="18287E8E"/>
    <w:rsid w:val="184E77CA"/>
    <w:rsid w:val="185540E5"/>
    <w:rsid w:val="185D3B81"/>
    <w:rsid w:val="186E2908"/>
    <w:rsid w:val="187F5CBB"/>
    <w:rsid w:val="18B46D60"/>
    <w:rsid w:val="18BD7EDC"/>
    <w:rsid w:val="18CE1649"/>
    <w:rsid w:val="18EC401E"/>
    <w:rsid w:val="191A75A4"/>
    <w:rsid w:val="19306900"/>
    <w:rsid w:val="19464410"/>
    <w:rsid w:val="195109FB"/>
    <w:rsid w:val="198975B6"/>
    <w:rsid w:val="19C43610"/>
    <w:rsid w:val="19F5041C"/>
    <w:rsid w:val="1A044015"/>
    <w:rsid w:val="1A332204"/>
    <w:rsid w:val="1A4D26BA"/>
    <w:rsid w:val="1A5300CA"/>
    <w:rsid w:val="1A60403E"/>
    <w:rsid w:val="1A672DAF"/>
    <w:rsid w:val="1A6D4909"/>
    <w:rsid w:val="1A7439F7"/>
    <w:rsid w:val="1A944BE4"/>
    <w:rsid w:val="1A9C249F"/>
    <w:rsid w:val="1AA44EB0"/>
    <w:rsid w:val="1AAA017F"/>
    <w:rsid w:val="1AAA7F1A"/>
    <w:rsid w:val="1AB101C0"/>
    <w:rsid w:val="1AFD09EA"/>
    <w:rsid w:val="1B0759E9"/>
    <w:rsid w:val="1B0B7CC0"/>
    <w:rsid w:val="1B1A5902"/>
    <w:rsid w:val="1B1C31C8"/>
    <w:rsid w:val="1B26620D"/>
    <w:rsid w:val="1B4001C1"/>
    <w:rsid w:val="1B616306"/>
    <w:rsid w:val="1B666609"/>
    <w:rsid w:val="1B975A3B"/>
    <w:rsid w:val="1B9D4592"/>
    <w:rsid w:val="1B9E0D0E"/>
    <w:rsid w:val="1BA459DC"/>
    <w:rsid w:val="1BAA501F"/>
    <w:rsid w:val="1BCC74A3"/>
    <w:rsid w:val="1BE55780"/>
    <w:rsid w:val="1BE80D10"/>
    <w:rsid w:val="1BF9265D"/>
    <w:rsid w:val="1C292158"/>
    <w:rsid w:val="1C523A23"/>
    <w:rsid w:val="1C7C32ED"/>
    <w:rsid w:val="1C8256C5"/>
    <w:rsid w:val="1C8A3265"/>
    <w:rsid w:val="1C8C6544"/>
    <w:rsid w:val="1CFA19F7"/>
    <w:rsid w:val="1CFF2872"/>
    <w:rsid w:val="1D1C3A64"/>
    <w:rsid w:val="1D3F081C"/>
    <w:rsid w:val="1D606FCE"/>
    <w:rsid w:val="1D724E98"/>
    <w:rsid w:val="1DB77797"/>
    <w:rsid w:val="1DDB508D"/>
    <w:rsid w:val="1DF0665E"/>
    <w:rsid w:val="1E1A32D3"/>
    <w:rsid w:val="1E434F07"/>
    <w:rsid w:val="1E776125"/>
    <w:rsid w:val="1E985E39"/>
    <w:rsid w:val="1E9E46E3"/>
    <w:rsid w:val="1EB83620"/>
    <w:rsid w:val="1EC747F8"/>
    <w:rsid w:val="1EF649EF"/>
    <w:rsid w:val="1F0B19A2"/>
    <w:rsid w:val="1F186D69"/>
    <w:rsid w:val="1F1A7E37"/>
    <w:rsid w:val="1F600A48"/>
    <w:rsid w:val="1F8C28BE"/>
    <w:rsid w:val="1FA15E62"/>
    <w:rsid w:val="1FAA6760"/>
    <w:rsid w:val="1FAD3DC4"/>
    <w:rsid w:val="1FC419F4"/>
    <w:rsid w:val="1FDE269D"/>
    <w:rsid w:val="1FF32C0C"/>
    <w:rsid w:val="200308CB"/>
    <w:rsid w:val="20A10948"/>
    <w:rsid w:val="20A9203A"/>
    <w:rsid w:val="20AD0886"/>
    <w:rsid w:val="20DB7D02"/>
    <w:rsid w:val="21076199"/>
    <w:rsid w:val="212C4209"/>
    <w:rsid w:val="214E00C7"/>
    <w:rsid w:val="218B1BCA"/>
    <w:rsid w:val="21A86457"/>
    <w:rsid w:val="21B02D96"/>
    <w:rsid w:val="21BA3630"/>
    <w:rsid w:val="21C002CD"/>
    <w:rsid w:val="21C05ADD"/>
    <w:rsid w:val="21D10111"/>
    <w:rsid w:val="21E557C5"/>
    <w:rsid w:val="220B6918"/>
    <w:rsid w:val="222114DC"/>
    <w:rsid w:val="2221328A"/>
    <w:rsid w:val="22234E56"/>
    <w:rsid w:val="225B21B4"/>
    <w:rsid w:val="228E4DC3"/>
    <w:rsid w:val="229B128E"/>
    <w:rsid w:val="22AC08D6"/>
    <w:rsid w:val="22E02023"/>
    <w:rsid w:val="22E12D59"/>
    <w:rsid w:val="22F62969"/>
    <w:rsid w:val="230706D2"/>
    <w:rsid w:val="230D4FE7"/>
    <w:rsid w:val="230F7587"/>
    <w:rsid w:val="2313635B"/>
    <w:rsid w:val="231470B0"/>
    <w:rsid w:val="232A30EB"/>
    <w:rsid w:val="232E17F7"/>
    <w:rsid w:val="2334284B"/>
    <w:rsid w:val="234F4B43"/>
    <w:rsid w:val="23A679EC"/>
    <w:rsid w:val="23AD33F5"/>
    <w:rsid w:val="23AD6999"/>
    <w:rsid w:val="23B2235E"/>
    <w:rsid w:val="23B334B9"/>
    <w:rsid w:val="23BD7A83"/>
    <w:rsid w:val="23CB7951"/>
    <w:rsid w:val="23E46569"/>
    <w:rsid w:val="243E23C1"/>
    <w:rsid w:val="2454320E"/>
    <w:rsid w:val="24787E44"/>
    <w:rsid w:val="247F2F4E"/>
    <w:rsid w:val="248262C4"/>
    <w:rsid w:val="24AE34FB"/>
    <w:rsid w:val="24B65F0C"/>
    <w:rsid w:val="24E236C3"/>
    <w:rsid w:val="25071CF7"/>
    <w:rsid w:val="2513637B"/>
    <w:rsid w:val="2552668E"/>
    <w:rsid w:val="256C6F12"/>
    <w:rsid w:val="25841AB3"/>
    <w:rsid w:val="25B17960"/>
    <w:rsid w:val="25B52667"/>
    <w:rsid w:val="25BE699A"/>
    <w:rsid w:val="25D32AED"/>
    <w:rsid w:val="26043CC7"/>
    <w:rsid w:val="260E7FC9"/>
    <w:rsid w:val="2654743E"/>
    <w:rsid w:val="26B80661"/>
    <w:rsid w:val="26D44D6F"/>
    <w:rsid w:val="26F0095C"/>
    <w:rsid w:val="26FD42C6"/>
    <w:rsid w:val="2705317A"/>
    <w:rsid w:val="270F7B55"/>
    <w:rsid w:val="271E7585"/>
    <w:rsid w:val="272C7281"/>
    <w:rsid w:val="27445C80"/>
    <w:rsid w:val="275D1843"/>
    <w:rsid w:val="27710DF8"/>
    <w:rsid w:val="27814EF7"/>
    <w:rsid w:val="27A6495D"/>
    <w:rsid w:val="27AE3896"/>
    <w:rsid w:val="27AE7ED9"/>
    <w:rsid w:val="27D40794"/>
    <w:rsid w:val="27E47234"/>
    <w:rsid w:val="27F019A7"/>
    <w:rsid w:val="2828025D"/>
    <w:rsid w:val="282C1F84"/>
    <w:rsid w:val="283A1E3E"/>
    <w:rsid w:val="28650375"/>
    <w:rsid w:val="286F6E0E"/>
    <w:rsid w:val="2871688C"/>
    <w:rsid w:val="287C56BE"/>
    <w:rsid w:val="28A8223D"/>
    <w:rsid w:val="28B3756F"/>
    <w:rsid w:val="28BA21B6"/>
    <w:rsid w:val="28C55FE7"/>
    <w:rsid w:val="29067C3B"/>
    <w:rsid w:val="29115E06"/>
    <w:rsid w:val="29226266"/>
    <w:rsid w:val="2936745A"/>
    <w:rsid w:val="29692B76"/>
    <w:rsid w:val="29883BEF"/>
    <w:rsid w:val="2A1D6A2D"/>
    <w:rsid w:val="2A2C2F71"/>
    <w:rsid w:val="2A4B0952"/>
    <w:rsid w:val="2AAE6184"/>
    <w:rsid w:val="2ACD2EA9"/>
    <w:rsid w:val="2AD0654F"/>
    <w:rsid w:val="2AD67F34"/>
    <w:rsid w:val="2B5E5EF4"/>
    <w:rsid w:val="2B5E5EFC"/>
    <w:rsid w:val="2B614EBB"/>
    <w:rsid w:val="2BB46F1D"/>
    <w:rsid w:val="2BDD08DC"/>
    <w:rsid w:val="2C047EA4"/>
    <w:rsid w:val="2C4B6393"/>
    <w:rsid w:val="2C602C01"/>
    <w:rsid w:val="2C675243"/>
    <w:rsid w:val="2C860CA6"/>
    <w:rsid w:val="2CEB4A36"/>
    <w:rsid w:val="2D164719"/>
    <w:rsid w:val="2D404F0C"/>
    <w:rsid w:val="2D8F19F0"/>
    <w:rsid w:val="2DC414E2"/>
    <w:rsid w:val="2DD37B2E"/>
    <w:rsid w:val="2DFA5874"/>
    <w:rsid w:val="2DFF627F"/>
    <w:rsid w:val="2E2F7B0A"/>
    <w:rsid w:val="2E5E2192"/>
    <w:rsid w:val="2EA93A7D"/>
    <w:rsid w:val="2EC35DF5"/>
    <w:rsid w:val="2EE1627B"/>
    <w:rsid w:val="2EEC2BEC"/>
    <w:rsid w:val="2EFF34BD"/>
    <w:rsid w:val="2F177EEF"/>
    <w:rsid w:val="2F2B5748"/>
    <w:rsid w:val="2F462582"/>
    <w:rsid w:val="2F6A4979"/>
    <w:rsid w:val="2F6D1DD5"/>
    <w:rsid w:val="2FAD1B62"/>
    <w:rsid w:val="2FBD0F7E"/>
    <w:rsid w:val="2FC4605C"/>
    <w:rsid w:val="2FEC1A5C"/>
    <w:rsid w:val="2FF6394A"/>
    <w:rsid w:val="2FF94874"/>
    <w:rsid w:val="301D7787"/>
    <w:rsid w:val="303F1882"/>
    <w:rsid w:val="305B3E0B"/>
    <w:rsid w:val="30636945"/>
    <w:rsid w:val="30850E88"/>
    <w:rsid w:val="308C78ED"/>
    <w:rsid w:val="30BB35BC"/>
    <w:rsid w:val="30E97669"/>
    <w:rsid w:val="30F777C9"/>
    <w:rsid w:val="31472677"/>
    <w:rsid w:val="3164245E"/>
    <w:rsid w:val="318A0869"/>
    <w:rsid w:val="31BC4D7D"/>
    <w:rsid w:val="326E7E26"/>
    <w:rsid w:val="32802E02"/>
    <w:rsid w:val="32981DDC"/>
    <w:rsid w:val="32BB126D"/>
    <w:rsid w:val="32D77FF6"/>
    <w:rsid w:val="32DE5655"/>
    <w:rsid w:val="33054767"/>
    <w:rsid w:val="33083BEB"/>
    <w:rsid w:val="333A4DAE"/>
    <w:rsid w:val="333C1575"/>
    <w:rsid w:val="33801D74"/>
    <w:rsid w:val="3380365C"/>
    <w:rsid w:val="33807F7C"/>
    <w:rsid w:val="33884FF2"/>
    <w:rsid w:val="339E130A"/>
    <w:rsid w:val="33DE22BD"/>
    <w:rsid w:val="33E01799"/>
    <w:rsid w:val="33EE6559"/>
    <w:rsid w:val="34086058"/>
    <w:rsid w:val="340E3908"/>
    <w:rsid w:val="342235BE"/>
    <w:rsid w:val="3468408A"/>
    <w:rsid w:val="34C01656"/>
    <w:rsid w:val="34E639D8"/>
    <w:rsid w:val="353F6265"/>
    <w:rsid w:val="35423381"/>
    <w:rsid w:val="35621B79"/>
    <w:rsid w:val="356A7A8E"/>
    <w:rsid w:val="35B61C9B"/>
    <w:rsid w:val="35BD7E66"/>
    <w:rsid w:val="35E9769B"/>
    <w:rsid w:val="35F676B4"/>
    <w:rsid w:val="36115D5A"/>
    <w:rsid w:val="362F0175"/>
    <w:rsid w:val="364E247C"/>
    <w:rsid w:val="365C3DCA"/>
    <w:rsid w:val="365D32B9"/>
    <w:rsid w:val="366F1BAA"/>
    <w:rsid w:val="369C46E0"/>
    <w:rsid w:val="36AC5FE1"/>
    <w:rsid w:val="36B34662"/>
    <w:rsid w:val="36DA51AE"/>
    <w:rsid w:val="36DB5CA6"/>
    <w:rsid w:val="36EA1834"/>
    <w:rsid w:val="37035665"/>
    <w:rsid w:val="37052D25"/>
    <w:rsid w:val="372A00BA"/>
    <w:rsid w:val="37475678"/>
    <w:rsid w:val="37490E61"/>
    <w:rsid w:val="375A4E1C"/>
    <w:rsid w:val="37916BFF"/>
    <w:rsid w:val="379C0DF2"/>
    <w:rsid w:val="37A02FF0"/>
    <w:rsid w:val="37A45300"/>
    <w:rsid w:val="37B077B9"/>
    <w:rsid w:val="37C32AAA"/>
    <w:rsid w:val="380C5F0B"/>
    <w:rsid w:val="382D0783"/>
    <w:rsid w:val="387C0D31"/>
    <w:rsid w:val="38BD7916"/>
    <w:rsid w:val="38CF6144"/>
    <w:rsid w:val="393B0AA1"/>
    <w:rsid w:val="395E77A1"/>
    <w:rsid w:val="397228F1"/>
    <w:rsid w:val="398814CC"/>
    <w:rsid w:val="3989497A"/>
    <w:rsid w:val="39B33C0A"/>
    <w:rsid w:val="39B87FAE"/>
    <w:rsid w:val="39BC4A12"/>
    <w:rsid w:val="39E12B59"/>
    <w:rsid w:val="39E76AB5"/>
    <w:rsid w:val="39F05442"/>
    <w:rsid w:val="39F43D7E"/>
    <w:rsid w:val="3A003A5E"/>
    <w:rsid w:val="3A2D10ED"/>
    <w:rsid w:val="3A424A86"/>
    <w:rsid w:val="3A7B15CE"/>
    <w:rsid w:val="3A8756F5"/>
    <w:rsid w:val="3A922B1F"/>
    <w:rsid w:val="3AA86B23"/>
    <w:rsid w:val="3ABD7F54"/>
    <w:rsid w:val="3AD33418"/>
    <w:rsid w:val="3B0D2C4D"/>
    <w:rsid w:val="3B2578AA"/>
    <w:rsid w:val="3B2A5A52"/>
    <w:rsid w:val="3B312338"/>
    <w:rsid w:val="3B347B68"/>
    <w:rsid w:val="3B3D2A8B"/>
    <w:rsid w:val="3B46411C"/>
    <w:rsid w:val="3B4B2204"/>
    <w:rsid w:val="3B551F67"/>
    <w:rsid w:val="3B790EDB"/>
    <w:rsid w:val="3B867CFE"/>
    <w:rsid w:val="3BA1126C"/>
    <w:rsid w:val="3BA945C4"/>
    <w:rsid w:val="3BDD782C"/>
    <w:rsid w:val="3C190D65"/>
    <w:rsid w:val="3C2F4ACA"/>
    <w:rsid w:val="3C366BAB"/>
    <w:rsid w:val="3C545A06"/>
    <w:rsid w:val="3CA64660"/>
    <w:rsid w:val="3CF82809"/>
    <w:rsid w:val="3D003512"/>
    <w:rsid w:val="3D102480"/>
    <w:rsid w:val="3D4F566E"/>
    <w:rsid w:val="3D5D72ED"/>
    <w:rsid w:val="3D68247D"/>
    <w:rsid w:val="3D71518A"/>
    <w:rsid w:val="3D7646DC"/>
    <w:rsid w:val="3D813A8C"/>
    <w:rsid w:val="3E033049"/>
    <w:rsid w:val="3E1C7F75"/>
    <w:rsid w:val="3E20689E"/>
    <w:rsid w:val="3E367D2A"/>
    <w:rsid w:val="3E454BF5"/>
    <w:rsid w:val="3E89045F"/>
    <w:rsid w:val="3EC51BD1"/>
    <w:rsid w:val="3EF618CF"/>
    <w:rsid w:val="3F0435BF"/>
    <w:rsid w:val="3F164A00"/>
    <w:rsid w:val="3F326E50"/>
    <w:rsid w:val="3F40343A"/>
    <w:rsid w:val="3F56239F"/>
    <w:rsid w:val="3F7118CA"/>
    <w:rsid w:val="3F776AE7"/>
    <w:rsid w:val="3F7A1964"/>
    <w:rsid w:val="3FBB0422"/>
    <w:rsid w:val="3FBE7F13"/>
    <w:rsid w:val="3FC564FE"/>
    <w:rsid w:val="3FC66644"/>
    <w:rsid w:val="3FCD231B"/>
    <w:rsid w:val="3FFF0D32"/>
    <w:rsid w:val="400B13AA"/>
    <w:rsid w:val="403046C4"/>
    <w:rsid w:val="40503261"/>
    <w:rsid w:val="40563555"/>
    <w:rsid w:val="405F5A12"/>
    <w:rsid w:val="40685B00"/>
    <w:rsid w:val="406A702A"/>
    <w:rsid w:val="408D6186"/>
    <w:rsid w:val="40E64826"/>
    <w:rsid w:val="40FB6BC4"/>
    <w:rsid w:val="4105229D"/>
    <w:rsid w:val="41174B47"/>
    <w:rsid w:val="4119518D"/>
    <w:rsid w:val="41756897"/>
    <w:rsid w:val="4179587B"/>
    <w:rsid w:val="41BC1ECC"/>
    <w:rsid w:val="41C21F3C"/>
    <w:rsid w:val="41CE2C59"/>
    <w:rsid w:val="41EA1F92"/>
    <w:rsid w:val="41F0490B"/>
    <w:rsid w:val="4249094D"/>
    <w:rsid w:val="426E6A80"/>
    <w:rsid w:val="42E42521"/>
    <w:rsid w:val="42E47C6D"/>
    <w:rsid w:val="42E85B19"/>
    <w:rsid w:val="431E13F4"/>
    <w:rsid w:val="434A52C4"/>
    <w:rsid w:val="435A2E7B"/>
    <w:rsid w:val="436E27C0"/>
    <w:rsid w:val="43761230"/>
    <w:rsid w:val="438B390B"/>
    <w:rsid w:val="43BD07E2"/>
    <w:rsid w:val="43D37784"/>
    <w:rsid w:val="441647C1"/>
    <w:rsid w:val="442A1EDE"/>
    <w:rsid w:val="445A3EE1"/>
    <w:rsid w:val="44B93B03"/>
    <w:rsid w:val="44C316DF"/>
    <w:rsid w:val="44F012CE"/>
    <w:rsid w:val="44F4181E"/>
    <w:rsid w:val="44FE14DD"/>
    <w:rsid w:val="453A7CBD"/>
    <w:rsid w:val="456560C7"/>
    <w:rsid w:val="4569523D"/>
    <w:rsid w:val="456C525C"/>
    <w:rsid w:val="45703A5D"/>
    <w:rsid w:val="460D0E84"/>
    <w:rsid w:val="46447752"/>
    <w:rsid w:val="46543AB8"/>
    <w:rsid w:val="467A49D1"/>
    <w:rsid w:val="46A71700"/>
    <w:rsid w:val="46D71EDD"/>
    <w:rsid w:val="46DA79AC"/>
    <w:rsid w:val="46DC1351"/>
    <w:rsid w:val="46DD15C6"/>
    <w:rsid w:val="472F70B6"/>
    <w:rsid w:val="47451645"/>
    <w:rsid w:val="474723AF"/>
    <w:rsid w:val="47522547"/>
    <w:rsid w:val="475E2707"/>
    <w:rsid w:val="47953C4F"/>
    <w:rsid w:val="47FE17F4"/>
    <w:rsid w:val="4803473D"/>
    <w:rsid w:val="480C50E6"/>
    <w:rsid w:val="481D22F5"/>
    <w:rsid w:val="48961A2D"/>
    <w:rsid w:val="48A87422"/>
    <w:rsid w:val="48D33AD7"/>
    <w:rsid w:val="48D629E6"/>
    <w:rsid w:val="48F07C72"/>
    <w:rsid w:val="48FC68AE"/>
    <w:rsid w:val="48FE3501"/>
    <w:rsid w:val="49174482"/>
    <w:rsid w:val="49344693"/>
    <w:rsid w:val="49380D36"/>
    <w:rsid w:val="494B4FAE"/>
    <w:rsid w:val="49585177"/>
    <w:rsid w:val="496164DE"/>
    <w:rsid w:val="49891937"/>
    <w:rsid w:val="49AF77AE"/>
    <w:rsid w:val="49FA74B5"/>
    <w:rsid w:val="4A070A70"/>
    <w:rsid w:val="4A44093B"/>
    <w:rsid w:val="4A7B537E"/>
    <w:rsid w:val="4A994300"/>
    <w:rsid w:val="4AC80A5D"/>
    <w:rsid w:val="4AD3135D"/>
    <w:rsid w:val="4B051345"/>
    <w:rsid w:val="4B0D7DF4"/>
    <w:rsid w:val="4B3C0250"/>
    <w:rsid w:val="4B5856BF"/>
    <w:rsid w:val="4B88082A"/>
    <w:rsid w:val="4BA12BC2"/>
    <w:rsid w:val="4BA1549E"/>
    <w:rsid w:val="4BD75D9A"/>
    <w:rsid w:val="4BD9235C"/>
    <w:rsid w:val="4BEB0D36"/>
    <w:rsid w:val="4BF02BED"/>
    <w:rsid w:val="4BF06B28"/>
    <w:rsid w:val="4BFE6267"/>
    <w:rsid w:val="4C1A1D0C"/>
    <w:rsid w:val="4C4947E1"/>
    <w:rsid w:val="4C59524B"/>
    <w:rsid w:val="4C6D4070"/>
    <w:rsid w:val="4CA11807"/>
    <w:rsid w:val="4CA54934"/>
    <w:rsid w:val="4CAE634F"/>
    <w:rsid w:val="4CB57834"/>
    <w:rsid w:val="4CC61890"/>
    <w:rsid w:val="4CD15729"/>
    <w:rsid w:val="4CF6303B"/>
    <w:rsid w:val="4CFB6B7E"/>
    <w:rsid w:val="4D3B5D0F"/>
    <w:rsid w:val="4D3D245B"/>
    <w:rsid w:val="4D6431BE"/>
    <w:rsid w:val="4D674115"/>
    <w:rsid w:val="4D8A2FF8"/>
    <w:rsid w:val="4DA657F5"/>
    <w:rsid w:val="4E1E78AF"/>
    <w:rsid w:val="4E403B32"/>
    <w:rsid w:val="4E5449DC"/>
    <w:rsid w:val="4E545281"/>
    <w:rsid w:val="4E9469C1"/>
    <w:rsid w:val="4EA655D1"/>
    <w:rsid w:val="4EAD069F"/>
    <w:rsid w:val="4EE25DDF"/>
    <w:rsid w:val="4EE94F1B"/>
    <w:rsid w:val="4F074718"/>
    <w:rsid w:val="4F9819CD"/>
    <w:rsid w:val="4F9A2F0D"/>
    <w:rsid w:val="4F9A44F8"/>
    <w:rsid w:val="4FA776E8"/>
    <w:rsid w:val="4FB166FB"/>
    <w:rsid w:val="4FBB291F"/>
    <w:rsid w:val="4FDA66A3"/>
    <w:rsid w:val="4FE35332"/>
    <w:rsid w:val="4FF17EF4"/>
    <w:rsid w:val="4FFA3677"/>
    <w:rsid w:val="504B29FB"/>
    <w:rsid w:val="5051758D"/>
    <w:rsid w:val="505E12C9"/>
    <w:rsid w:val="50807119"/>
    <w:rsid w:val="50BE7D72"/>
    <w:rsid w:val="50CF3D2E"/>
    <w:rsid w:val="50D03D4F"/>
    <w:rsid w:val="5144296E"/>
    <w:rsid w:val="514A4F7B"/>
    <w:rsid w:val="51524784"/>
    <w:rsid w:val="5197065B"/>
    <w:rsid w:val="51980F10"/>
    <w:rsid w:val="51B8425D"/>
    <w:rsid w:val="51EC7BB3"/>
    <w:rsid w:val="523E0469"/>
    <w:rsid w:val="524507D7"/>
    <w:rsid w:val="526C2269"/>
    <w:rsid w:val="52770E5C"/>
    <w:rsid w:val="528E3C1D"/>
    <w:rsid w:val="52B458D1"/>
    <w:rsid w:val="52E07145"/>
    <w:rsid w:val="52E27CAF"/>
    <w:rsid w:val="52E91BCD"/>
    <w:rsid w:val="52EB2DE8"/>
    <w:rsid w:val="537363B4"/>
    <w:rsid w:val="5386023B"/>
    <w:rsid w:val="53932744"/>
    <w:rsid w:val="53953D96"/>
    <w:rsid w:val="53A36A82"/>
    <w:rsid w:val="53A9412E"/>
    <w:rsid w:val="53C27881"/>
    <w:rsid w:val="53D570F2"/>
    <w:rsid w:val="53F642A6"/>
    <w:rsid w:val="53FB602B"/>
    <w:rsid w:val="540620B9"/>
    <w:rsid w:val="5447774A"/>
    <w:rsid w:val="54786575"/>
    <w:rsid w:val="54B32E1A"/>
    <w:rsid w:val="54B50F35"/>
    <w:rsid w:val="54C142D5"/>
    <w:rsid w:val="54F946F6"/>
    <w:rsid w:val="54FA24BC"/>
    <w:rsid w:val="55037918"/>
    <w:rsid w:val="55061CE8"/>
    <w:rsid w:val="55253042"/>
    <w:rsid w:val="55622C43"/>
    <w:rsid w:val="556C3CF2"/>
    <w:rsid w:val="557972BC"/>
    <w:rsid w:val="55804E34"/>
    <w:rsid w:val="55935A63"/>
    <w:rsid w:val="55A76492"/>
    <w:rsid w:val="55AA3A56"/>
    <w:rsid w:val="55CF004F"/>
    <w:rsid w:val="562E599A"/>
    <w:rsid w:val="56586573"/>
    <w:rsid w:val="566B3438"/>
    <w:rsid w:val="567F7798"/>
    <w:rsid w:val="569A1931"/>
    <w:rsid w:val="56E46059"/>
    <w:rsid w:val="57000148"/>
    <w:rsid w:val="574D00A2"/>
    <w:rsid w:val="57650F48"/>
    <w:rsid w:val="578735B4"/>
    <w:rsid w:val="57945CD1"/>
    <w:rsid w:val="57B03987"/>
    <w:rsid w:val="57F878AE"/>
    <w:rsid w:val="58326938"/>
    <w:rsid w:val="584B45E2"/>
    <w:rsid w:val="58560C5D"/>
    <w:rsid w:val="58676F42"/>
    <w:rsid w:val="58AD725F"/>
    <w:rsid w:val="58C359BB"/>
    <w:rsid w:val="58D028A1"/>
    <w:rsid w:val="58E14F46"/>
    <w:rsid w:val="58F75B80"/>
    <w:rsid w:val="591A096C"/>
    <w:rsid w:val="593B5615"/>
    <w:rsid w:val="594F0101"/>
    <w:rsid w:val="595C6B94"/>
    <w:rsid w:val="596B38D5"/>
    <w:rsid w:val="59823E9C"/>
    <w:rsid w:val="598C2A97"/>
    <w:rsid w:val="59A541C5"/>
    <w:rsid w:val="59A648A3"/>
    <w:rsid w:val="59DB3743"/>
    <w:rsid w:val="5A067079"/>
    <w:rsid w:val="5A3178B5"/>
    <w:rsid w:val="5A476285"/>
    <w:rsid w:val="5A645C8C"/>
    <w:rsid w:val="5A742C1E"/>
    <w:rsid w:val="5A82318F"/>
    <w:rsid w:val="5A835506"/>
    <w:rsid w:val="5A957D96"/>
    <w:rsid w:val="5AC24903"/>
    <w:rsid w:val="5AC550C0"/>
    <w:rsid w:val="5AFB311A"/>
    <w:rsid w:val="5B647768"/>
    <w:rsid w:val="5B6648D9"/>
    <w:rsid w:val="5B7D130C"/>
    <w:rsid w:val="5B7F6BC4"/>
    <w:rsid w:val="5C0158F6"/>
    <w:rsid w:val="5C321615"/>
    <w:rsid w:val="5C41596D"/>
    <w:rsid w:val="5C6D67F8"/>
    <w:rsid w:val="5C9573B3"/>
    <w:rsid w:val="5CA44D7A"/>
    <w:rsid w:val="5CA67375"/>
    <w:rsid w:val="5CAC20E4"/>
    <w:rsid w:val="5CCE4500"/>
    <w:rsid w:val="5CF218AA"/>
    <w:rsid w:val="5CF35248"/>
    <w:rsid w:val="5CFA4828"/>
    <w:rsid w:val="5D4666B4"/>
    <w:rsid w:val="5D4B419F"/>
    <w:rsid w:val="5D4C21E7"/>
    <w:rsid w:val="5D68307B"/>
    <w:rsid w:val="5D7531E1"/>
    <w:rsid w:val="5DA169E0"/>
    <w:rsid w:val="5DBB3FB7"/>
    <w:rsid w:val="5DC03962"/>
    <w:rsid w:val="5DD02082"/>
    <w:rsid w:val="5E4A533B"/>
    <w:rsid w:val="5E584103"/>
    <w:rsid w:val="5E9612F5"/>
    <w:rsid w:val="5EA61D34"/>
    <w:rsid w:val="5EA77CFD"/>
    <w:rsid w:val="5EFF1C82"/>
    <w:rsid w:val="5F0E3021"/>
    <w:rsid w:val="5F4052FD"/>
    <w:rsid w:val="5F7E523E"/>
    <w:rsid w:val="5F7F3DBD"/>
    <w:rsid w:val="5F8039FA"/>
    <w:rsid w:val="5F845C8C"/>
    <w:rsid w:val="5F932986"/>
    <w:rsid w:val="5FBF2484"/>
    <w:rsid w:val="5FD84CD9"/>
    <w:rsid w:val="5FE01F0F"/>
    <w:rsid w:val="5FE55EB5"/>
    <w:rsid w:val="600A0B27"/>
    <w:rsid w:val="601D3890"/>
    <w:rsid w:val="6028345A"/>
    <w:rsid w:val="604A58AE"/>
    <w:rsid w:val="6065020A"/>
    <w:rsid w:val="60683296"/>
    <w:rsid w:val="60D073C8"/>
    <w:rsid w:val="6142054C"/>
    <w:rsid w:val="61662A8A"/>
    <w:rsid w:val="61870393"/>
    <w:rsid w:val="61CA28D1"/>
    <w:rsid w:val="61CE0311"/>
    <w:rsid w:val="61E138C1"/>
    <w:rsid w:val="62035F2D"/>
    <w:rsid w:val="621F38C5"/>
    <w:rsid w:val="624D71A8"/>
    <w:rsid w:val="626D784A"/>
    <w:rsid w:val="62913539"/>
    <w:rsid w:val="62992F55"/>
    <w:rsid w:val="629A49F6"/>
    <w:rsid w:val="62E278F0"/>
    <w:rsid w:val="62FB0EF6"/>
    <w:rsid w:val="63110B38"/>
    <w:rsid w:val="63181564"/>
    <w:rsid w:val="633E798B"/>
    <w:rsid w:val="63536FCC"/>
    <w:rsid w:val="63591603"/>
    <w:rsid w:val="63891631"/>
    <w:rsid w:val="639D4543"/>
    <w:rsid w:val="639E593E"/>
    <w:rsid w:val="639F564D"/>
    <w:rsid w:val="63BC45E5"/>
    <w:rsid w:val="63D92341"/>
    <w:rsid w:val="63DB09D0"/>
    <w:rsid w:val="63E22F68"/>
    <w:rsid w:val="63F3082D"/>
    <w:rsid w:val="63F41FD1"/>
    <w:rsid w:val="640B10C9"/>
    <w:rsid w:val="641A755E"/>
    <w:rsid w:val="642168B2"/>
    <w:rsid w:val="64302552"/>
    <w:rsid w:val="64432E21"/>
    <w:rsid w:val="64C25C2B"/>
    <w:rsid w:val="64F8271B"/>
    <w:rsid w:val="65284D6A"/>
    <w:rsid w:val="65C228BC"/>
    <w:rsid w:val="65CE3F68"/>
    <w:rsid w:val="65EC0A86"/>
    <w:rsid w:val="65EC4433"/>
    <w:rsid w:val="66383CCB"/>
    <w:rsid w:val="663E5D43"/>
    <w:rsid w:val="664765DA"/>
    <w:rsid w:val="66667108"/>
    <w:rsid w:val="6692787F"/>
    <w:rsid w:val="669F61CA"/>
    <w:rsid w:val="66D12455"/>
    <w:rsid w:val="66F4779D"/>
    <w:rsid w:val="66FA2443"/>
    <w:rsid w:val="67406DAA"/>
    <w:rsid w:val="674A6F76"/>
    <w:rsid w:val="674D2F9C"/>
    <w:rsid w:val="675240C0"/>
    <w:rsid w:val="675E7762"/>
    <w:rsid w:val="677512EF"/>
    <w:rsid w:val="6787315C"/>
    <w:rsid w:val="67B613AC"/>
    <w:rsid w:val="67CB129B"/>
    <w:rsid w:val="67E660D5"/>
    <w:rsid w:val="67E67E83"/>
    <w:rsid w:val="67F518DC"/>
    <w:rsid w:val="67F52B59"/>
    <w:rsid w:val="680C28BA"/>
    <w:rsid w:val="681426D2"/>
    <w:rsid w:val="687D3B91"/>
    <w:rsid w:val="69065C24"/>
    <w:rsid w:val="691D3E72"/>
    <w:rsid w:val="691E6D3B"/>
    <w:rsid w:val="69235072"/>
    <w:rsid w:val="693D4732"/>
    <w:rsid w:val="694766FF"/>
    <w:rsid w:val="69526784"/>
    <w:rsid w:val="69596A4E"/>
    <w:rsid w:val="698B0689"/>
    <w:rsid w:val="6990089C"/>
    <w:rsid w:val="69B909F6"/>
    <w:rsid w:val="69D215D7"/>
    <w:rsid w:val="6A2C3B47"/>
    <w:rsid w:val="6A360C81"/>
    <w:rsid w:val="6A4B0471"/>
    <w:rsid w:val="6A5F216E"/>
    <w:rsid w:val="6A5F3F1C"/>
    <w:rsid w:val="6A975C0C"/>
    <w:rsid w:val="6AAB7E81"/>
    <w:rsid w:val="6B1854E2"/>
    <w:rsid w:val="6B2036AC"/>
    <w:rsid w:val="6B665DE8"/>
    <w:rsid w:val="6B6F4633"/>
    <w:rsid w:val="6B717922"/>
    <w:rsid w:val="6B9C3AE5"/>
    <w:rsid w:val="6BA53361"/>
    <w:rsid w:val="6BC931EB"/>
    <w:rsid w:val="6BD800A2"/>
    <w:rsid w:val="6BE203D1"/>
    <w:rsid w:val="6C1B1B59"/>
    <w:rsid w:val="6C223454"/>
    <w:rsid w:val="6C914948"/>
    <w:rsid w:val="6CB56346"/>
    <w:rsid w:val="6CBF6D5A"/>
    <w:rsid w:val="6CC916C0"/>
    <w:rsid w:val="6CDA7396"/>
    <w:rsid w:val="6CE76C0C"/>
    <w:rsid w:val="6CFC7629"/>
    <w:rsid w:val="6D0A4613"/>
    <w:rsid w:val="6D752B48"/>
    <w:rsid w:val="6D7E0B5E"/>
    <w:rsid w:val="6D962E58"/>
    <w:rsid w:val="6D971250"/>
    <w:rsid w:val="6DD864C0"/>
    <w:rsid w:val="6E0D3334"/>
    <w:rsid w:val="6E214937"/>
    <w:rsid w:val="6E626679"/>
    <w:rsid w:val="6E710D5F"/>
    <w:rsid w:val="6E724BF1"/>
    <w:rsid w:val="6E7A52D6"/>
    <w:rsid w:val="6EA9492E"/>
    <w:rsid w:val="6F204527"/>
    <w:rsid w:val="6F213A35"/>
    <w:rsid w:val="6F40431D"/>
    <w:rsid w:val="6F435BBB"/>
    <w:rsid w:val="6FA83D8C"/>
    <w:rsid w:val="6FB70816"/>
    <w:rsid w:val="6FEF32AF"/>
    <w:rsid w:val="6FF1503E"/>
    <w:rsid w:val="70106109"/>
    <w:rsid w:val="70384ECB"/>
    <w:rsid w:val="703F2826"/>
    <w:rsid w:val="70A66401"/>
    <w:rsid w:val="70C920F0"/>
    <w:rsid w:val="70F1143E"/>
    <w:rsid w:val="710C06D2"/>
    <w:rsid w:val="710C774C"/>
    <w:rsid w:val="71323C50"/>
    <w:rsid w:val="7144008C"/>
    <w:rsid w:val="71E75E70"/>
    <w:rsid w:val="71F1476B"/>
    <w:rsid w:val="72157504"/>
    <w:rsid w:val="7258769D"/>
    <w:rsid w:val="728B46C2"/>
    <w:rsid w:val="728E1843"/>
    <w:rsid w:val="72A52360"/>
    <w:rsid w:val="72A73827"/>
    <w:rsid w:val="72C72A1A"/>
    <w:rsid w:val="72CB5909"/>
    <w:rsid w:val="72CD0F06"/>
    <w:rsid w:val="73210A99"/>
    <w:rsid w:val="7335630D"/>
    <w:rsid w:val="73397261"/>
    <w:rsid w:val="733C4F3F"/>
    <w:rsid w:val="735C25E7"/>
    <w:rsid w:val="73612AB3"/>
    <w:rsid w:val="737934B0"/>
    <w:rsid w:val="73827B75"/>
    <w:rsid w:val="738467A2"/>
    <w:rsid w:val="738549F4"/>
    <w:rsid w:val="73986209"/>
    <w:rsid w:val="741025CF"/>
    <w:rsid w:val="744378D6"/>
    <w:rsid w:val="744D26F8"/>
    <w:rsid w:val="74B15375"/>
    <w:rsid w:val="74CA3F6B"/>
    <w:rsid w:val="74E53270"/>
    <w:rsid w:val="74E612BE"/>
    <w:rsid w:val="750A2CD7"/>
    <w:rsid w:val="75521CA0"/>
    <w:rsid w:val="755D5EA0"/>
    <w:rsid w:val="75870DA7"/>
    <w:rsid w:val="75AA173D"/>
    <w:rsid w:val="75D03F20"/>
    <w:rsid w:val="75D7490D"/>
    <w:rsid w:val="75DB4D9F"/>
    <w:rsid w:val="75E34D9B"/>
    <w:rsid w:val="75EB48B6"/>
    <w:rsid w:val="760B3A9E"/>
    <w:rsid w:val="760D770F"/>
    <w:rsid w:val="760E4BD6"/>
    <w:rsid w:val="760F67F7"/>
    <w:rsid w:val="76200BC8"/>
    <w:rsid w:val="7625426C"/>
    <w:rsid w:val="76466A3D"/>
    <w:rsid w:val="766A78D3"/>
    <w:rsid w:val="76805946"/>
    <w:rsid w:val="76BD26F7"/>
    <w:rsid w:val="76C93D51"/>
    <w:rsid w:val="76CC280C"/>
    <w:rsid w:val="76E732D0"/>
    <w:rsid w:val="76F963E8"/>
    <w:rsid w:val="77035A61"/>
    <w:rsid w:val="77106440"/>
    <w:rsid w:val="772E125A"/>
    <w:rsid w:val="773C5457"/>
    <w:rsid w:val="773D4D68"/>
    <w:rsid w:val="773F29F4"/>
    <w:rsid w:val="775D632B"/>
    <w:rsid w:val="77631C40"/>
    <w:rsid w:val="7777477E"/>
    <w:rsid w:val="778B2E2D"/>
    <w:rsid w:val="779819D1"/>
    <w:rsid w:val="77A5617B"/>
    <w:rsid w:val="77BF705F"/>
    <w:rsid w:val="77E23D3C"/>
    <w:rsid w:val="78977B2F"/>
    <w:rsid w:val="78A21BA4"/>
    <w:rsid w:val="78C7160B"/>
    <w:rsid w:val="78CA719A"/>
    <w:rsid w:val="78E77296"/>
    <w:rsid w:val="78FE0647"/>
    <w:rsid w:val="794716F5"/>
    <w:rsid w:val="795F4BDB"/>
    <w:rsid w:val="798C015E"/>
    <w:rsid w:val="79DF328C"/>
    <w:rsid w:val="7A1C5986"/>
    <w:rsid w:val="7A473070"/>
    <w:rsid w:val="7A723271"/>
    <w:rsid w:val="7A7E45A7"/>
    <w:rsid w:val="7A876F26"/>
    <w:rsid w:val="7AA634A2"/>
    <w:rsid w:val="7AB23BF5"/>
    <w:rsid w:val="7ABD332B"/>
    <w:rsid w:val="7AE11E89"/>
    <w:rsid w:val="7AEC5358"/>
    <w:rsid w:val="7B1838E2"/>
    <w:rsid w:val="7B2745E3"/>
    <w:rsid w:val="7B5566CC"/>
    <w:rsid w:val="7B580593"/>
    <w:rsid w:val="7B71585E"/>
    <w:rsid w:val="7B780415"/>
    <w:rsid w:val="7B7B46DD"/>
    <w:rsid w:val="7BAC7F14"/>
    <w:rsid w:val="7BE00059"/>
    <w:rsid w:val="7BE34B05"/>
    <w:rsid w:val="7BE44282"/>
    <w:rsid w:val="7BF8235F"/>
    <w:rsid w:val="7C32323F"/>
    <w:rsid w:val="7C65223E"/>
    <w:rsid w:val="7C9061B7"/>
    <w:rsid w:val="7CA031BB"/>
    <w:rsid w:val="7CF0402A"/>
    <w:rsid w:val="7D201098"/>
    <w:rsid w:val="7D2B2710"/>
    <w:rsid w:val="7D2F2C5F"/>
    <w:rsid w:val="7D4D34CE"/>
    <w:rsid w:val="7D7D04EA"/>
    <w:rsid w:val="7D8A5A10"/>
    <w:rsid w:val="7D9341B1"/>
    <w:rsid w:val="7D9461CF"/>
    <w:rsid w:val="7DD74142"/>
    <w:rsid w:val="7E002EC9"/>
    <w:rsid w:val="7E0A266A"/>
    <w:rsid w:val="7E437985"/>
    <w:rsid w:val="7E4436FD"/>
    <w:rsid w:val="7E605D64"/>
    <w:rsid w:val="7E751B09"/>
    <w:rsid w:val="7E8D7577"/>
    <w:rsid w:val="7EA16ABE"/>
    <w:rsid w:val="7EA62662"/>
    <w:rsid w:val="7ED92897"/>
    <w:rsid w:val="7EF34590"/>
    <w:rsid w:val="7F522E18"/>
    <w:rsid w:val="7F991167"/>
    <w:rsid w:val="7FC76394"/>
    <w:rsid w:val="7FE119A0"/>
    <w:rsid w:val="7FE2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360" w:lineRule="auto"/>
      <w:jc w:val="left"/>
      <w:outlineLvl w:val="1"/>
    </w:pPr>
    <w:rPr>
      <w:rFonts w:ascii="Arial" w:hAnsi="Arial" w:eastAsia="黑体"/>
      <w:sz w:val="28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cs="Times New Roman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 w:val="21"/>
      <w:szCs w:val="24"/>
    </w:r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7">
    <w:name w:val="annotation text"/>
    <w:basedOn w:val="1"/>
    <w:semiHidden/>
    <w:unhideWhenUsed/>
    <w:qFormat/>
    <w:uiPriority w:val="0"/>
    <w:pPr>
      <w:jc w:val="left"/>
    </w:pPr>
  </w:style>
  <w:style w:type="paragraph" w:styleId="8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9">
    <w:name w:val="Plain Text"/>
    <w:basedOn w:val="1"/>
    <w:next w:val="1"/>
    <w:qFormat/>
    <w:uiPriority w:val="0"/>
    <w:rPr>
      <w:rFonts w:ascii="宋体" w:hAnsi="宋体"/>
      <w:szCs w:val="20"/>
    </w:rPr>
  </w:style>
  <w:style w:type="paragraph" w:styleId="10">
    <w:name w:val="Balloon Text"/>
    <w:basedOn w:val="1"/>
    <w:link w:val="20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Emphasis"/>
    <w:qFormat/>
    <w:uiPriority w:val="20"/>
    <w:rPr>
      <w:rFonts w:eastAsia="黑体"/>
      <w:b/>
      <w:iCs/>
      <w:sz w:val="21"/>
      <w:u w:val="non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字符"/>
    <w:basedOn w:val="16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正文文本缩进 字符"/>
    <w:basedOn w:val="16"/>
    <w:link w:val="8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6D846-B0D7-4E36-BDC6-8C133490F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624</Characters>
  <Lines>40</Lines>
  <Paragraphs>11</Paragraphs>
  <TotalTime>14</TotalTime>
  <ScaleCrop>false</ScaleCrop>
  <LinksUpToDate>false</LinksUpToDate>
  <CharactersWithSpaces>628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2022-02-24T09:20:00Z</dcterms:created>
  <dc:creator>龍</dc:creator>
  <cp:lastModifiedBy>杨永帅</cp:lastModifiedBy>
  <cp:lastPrinted>2023-08-15T06:41:00Z</cp:lastPrinted>
  <dcterms:modified xsi:type="dcterms:W3CDTF">2023-09-18T08:56:35Z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239480A710EE471DADDAE7D6F33B9E77</vt:lpwstr>
  </property>
</Properties>
</file>